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B1" w:rsidRPr="00A35FB1" w:rsidRDefault="00A35FB1" w:rsidP="00A35F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5FB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3B82D10D" wp14:editId="249AB3F2">
            <wp:simplePos x="0" y="0"/>
            <wp:positionH relativeFrom="column">
              <wp:posOffset>1257300</wp:posOffset>
            </wp:positionH>
            <wp:positionV relativeFrom="paragraph">
              <wp:posOffset>53340</wp:posOffset>
            </wp:positionV>
            <wp:extent cx="453390" cy="571500"/>
            <wp:effectExtent l="0" t="0" r="3810" b="0"/>
            <wp:wrapNone/>
            <wp:docPr id="2" name="Slika 2" descr="grb_RH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RH_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FB1" w:rsidRPr="00A35FB1" w:rsidRDefault="00A35FB1" w:rsidP="00A35F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35FB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5DF604AF" wp14:editId="421E8923">
            <wp:simplePos x="0" y="0"/>
            <wp:positionH relativeFrom="column">
              <wp:posOffset>114300</wp:posOffset>
            </wp:positionH>
            <wp:positionV relativeFrom="paragraph">
              <wp:posOffset>167640</wp:posOffset>
            </wp:positionV>
            <wp:extent cx="349250" cy="457200"/>
            <wp:effectExtent l="0" t="0" r="0" b="0"/>
            <wp:wrapNone/>
            <wp:docPr id="1" name="Slika 1" descr="grb_NR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_NR_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FB1" w:rsidRPr="00A35FB1" w:rsidRDefault="00A35FB1" w:rsidP="00A35F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A35FB1" w:rsidRPr="00A35FB1" w:rsidRDefault="00A35FB1" w:rsidP="00A35F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A35FB1" w:rsidRPr="00A35FB1" w:rsidRDefault="00A35FB1" w:rsidP="00A35FB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</w:pPr>
      <w:r w:rsidRPr="00A35FB1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 xml:space="preserve">               REPUBLIKA HRVATSKA</w:t>
      </w:r>
    </w:p>
    <w:p w:rsidR="00A35FB1" w:rsidRPr="00A35FB1" w:rsidRDefault="00A35FB1" w:rsidP="00A35FB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</w:pPr>
      <w:r w:rsidRPr="00A35FB1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BJELOVARSKO-BILOGORSKA ŽUPANIJA</w:t>
      </w:r>
    </w:p>
    <w:p w:rsidR="00A35FB1" w:rsidRPr="00A35FB1" w:rsidRDefault="00A35FB1" w:rsidP="00A35FB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35FB1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 xml:space="preserve">                  OP</w:t>
      </w:r>
      <w:r w:rsidRPr="00A35FB1">
        <w:rPr>
          <w:rFonts w:ascii="Arial" w:eastAsia="Times New Roman" w:hAnsi="Arial" w:cs="Arial"/>
          <w:b/>
          <w:bCs/>
          <w:color w:val="000000"/>
          <w:sz w:val="24"/>
          <w:szCs w:val="24"/>
        </w:rPr>
        <w:t>Ć</w:t>
      </w:r>
      <w:r w:rsidRPr="00A35FB1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INA</w:t>
      </w:r>
      <w:r w:rsidRPr="00A35FB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35FB1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NOVA</w:t>
      </w:r>
      <w:r w:rsidRPr="00A35FB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35FB1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RA</w:t>
      </w:r>
      <w:r w:rsidRPr="00A35FB1">
        <w:rPr>
          <w:rFonts w:ascii="Arial" w:eastAsia="Times New Roman" w:hAnsi="Arial" w:cs="Arial"/>
          <w:b/>
          <w:bCs/>
          <w:color w:val="000000"/>
          <w:sz w:val="24"/>
          <w:szCs w:val="24"/>
        </w:rPr>
        <w:t>Č</w:t>
      </w:r>
      <w:r w:rsidRPr="00A35FB1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A</w:t>
      </w:r>
    </w:p>
    <w:p w:rsidR="00A35FB1" w:rsidRPr="00A35FB1" w:rsidRDefault="00A35FB1" w:rsidP="00A35FB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35FB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NAČELNIK</w:t>
      </w:r>
    </w:p>
    <w:p w:rsidR="00A35FB1" w:rsidRDefault="00A35FB1" w:rsidP="00A35FB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nl-NL"/>
        </w:rPr>
      </w:pPr>
    </w:p>
    <w:p w:rsidR="006A08FC" w:rsidRDefault="006A08FC" w:rsidP="00A35FB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nl-NL"/>
        </w:rPr>
      </w:pPr>
    </w:p>
    <w:p w:rsidR="006A08FC" w:rsidRDefault="006A08FC" w:rsidP="006A08FC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  <w:t>KLASA: 112-02/22-01/01</w:t>
      </w:r>
    </w:p>
    <w:p w:rsidR="006A08FC" w:rsidRDefault="006A08FC" w:rsidP="006A08FC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  <w:t>URBROJ: 2103-13-01-22-6</w:t>
      </w:r>
    </w:p>
    <w:p w:rsidR="006A08FC" w:rsidRDefault="006A08FC" w:rsidP="006A08FC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</w:pPr>
    </w:p>
    <w:p w:rsidR="006A08FC" w:rsidRDefault="006A08FC" w:rsidP="006A08FC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  <w:t>Nova Rača, 19. srpnja 2022.</w:t>
      </w:r>
    </w:p>
    <w:p w:rsidR="006A08FC" w:rsidRDefault="006A08FC" w:rsidP="006A08FC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</w:pPr>
    </w:p>
    <w:p w:rsidR="006A08FC" w:rsidRPr="00A35FB1" w:rsidRDefault="006A08FC" w:rsidP="006A08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nl-NL"/>
        </w:rPr>
      </w:pPr>
    </w:p>
    <w:p w:rsidR="00A35FB1" w:rsidRPr="00A35FB1" w:rsidRDefault="00A35FB1" w:rsidP="00A35FB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nl-NL"/>
        </w:rPr>
      </w:pPr>
    </w:p>
    <w:p w:rsidR="00A35FB1" w:rsidRDefault="00A35FB1" w:rsidP="006A08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nl-NL"/>
        </w:rPr>
      </w:pPr>
      <w:r w:rsidRPr="00A35FB1">
        <w:rPr>
          <w:rFonts w:ascii="Arial" w:eastAsia="Times New Roman" w:hAnsi="Arial" w:cs="Arial"/>
          <w:color w:val="000000"/>
          <w:sz w:val="24"/>
          <w:szCs w:val="24"/>
          <w:lang w:val="nl-NL"/>
        </w:rPr>
        <w:tab/>
        <w:t xml:space="preserve">Na temelju članka </w:t>
      </w:r>
      <w:r w:rsidR="006A08FC">
        <w:rPr>
          <w:rFonts w:ascii="Arial" w:eastAsia="Times New Roman" w:hAnsi="Arial" w:cs="Arial"/>
          <w:color w:val="000000"/>
          <w:sz w:val="24"/>
          <w:szCs w:val="24"/>
          <w:lang w:val="nl-NL"/>
        </w:rPr>
        <w:t>24. stavka 5. Zakona o službenicima i namještenicima u lokalnoj i područnoj (regionalnoj) samoupravi (“Narodne novine broj 86/08, 61/11, 4/18</w:t>
      </w:r>
      <w:r w:rsidR="00CE4074">
        <w:rPr>
          <w:rFonts w:ascii="Arial" w:eastAsia="Times New Roman" w:hAnsi="Arial" w:cs="Arial"/>
          <w:color w:val="000000"/>
          <w:sz w:val="24"/>
          <w:szCs w:val="24"/>
          <w:lang w:val="nl-NL"/>
        </w:rPr>
        <w:t xml:space="preserve"> i 112/19) i članka</w:t>
      </w:r>
      <w:r w:rsidR="001D4E7A">
        <w:rPr>
          <w:rFonts w:ascii="Arial" w:eastAsia="Times New Roman" w:hAnsi="Arial" w:cs="Arial"/>
          <w:color w:val="000000"/>
          <w:sz w:val="24"/>
          <w:szCs w:val="24"/>
          <w:lang w:val="nl-NL"/>
        </w:rPr>
        <w:t xml:space="preserve"> 48. Statuta Općine Nova Rača (“Službeni glasnik Općine Nova Rača broj 2/21) , načelnik Općine Nova Rača donosi</w:t>
      </w:r>
    </w:p>
    <w:p w:rsidR="001D4E7A" w:rsidRDefault="001D4E7A" w:rsidP="006A08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nl-NL"/>
        </w:rPr>
      </w:pPr>
    </w:p>
    <w:p w:rsidR="00FD40EC" w:rsidRDefault="00FD40EC" w:rsidP="006A08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nl-NL"/>
        </w:rPr>
      </w:pPr>
    </w:p>
    <w:p w:rsidR="001D4E7A" w:rsidRPr="00FD40EC" w:rsidRDefault="001D4E7A" w:rsidP="00FD40E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nl-NL"/>
        </w:rPr>
      </w:pPr>
      <w:r w:rsidRPr="00FD40EC">
        <w:rPr>
          <w:rFonts w:ascii="Arial" w:eastAsia="Times New Roman" w:hAnsi="Arial" w:cs="Arial"/>
          <w:b/>
          <w:color w:val="000000"/>
          <w:sz w:val="24"/>
          <w:szCs w:val="24"/>
          <w:lang w:val="nl-NL"/>
        </w:rPr>
        <w:t>O D L U K U</w:t>
      </w:r>
    </w:p>
    <w:p w:rsidR="001D4E7A" w:rsidRPr="00FD40EC" w:rsidRDefault="001D4E7A" w:rsidP="00FD40E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nl-NL"/>
        </w:rPr>
      </w:pPr>
      <w:r w:rsidRPr="00FD40EC">
        <w:rPr>
          <w:rFonts w:ascii="Arial" w:eastAsia="Times New Roman" w:hAnsi="Arial" w:cs="Arial"/>
          <w:b/>
          <w:color w:val="000000"/>
          <w:sz w:val="24"/>
          <w:szCs w:val="24"/>
          <w:lang w:val="nl-NL"/>
        </w:rPr>
        <w:t>O PONIŠTENJU JAVNOG NATJEČAJA</w:t>
      </w:r>
    </w:p>
    <w:p w:rsidR="001D4E7A" w:rsidRDefault="001D4E7A" w:rsidP="006A08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nl-NL"/>
        </w:rPr>
      </w:pPr>
    </w:p>
    <w:p w:rsidR="001D4E7A" w:rsidRDefault="001D4E7A" w:rsidP="006A08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nl-NL"/>
        </w:rPr>
      </w:pPr>
    </w:p>
    <w:p w:rsidR="001D4E7A" w:rsidRDefault="001D4E7A" w:rsidP="006A08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nl-NL"/>
        </w:rPr>
      </w:pPr>
    </w:p>
    <w:p w:rsidR="001D4E7A" w:rsidRDefault="001D4E7A" w:rsidP="006A08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nl-NL"/>
        </w:rPr>
        <w:tab/>
      </w:r>
      <w:r w:rsidR="00FD40EC">
        <w:rPr>
          <w:rFonts w:ascii="Arial" w:eastAsia="Times New Roman" w:hAnsi="Arial" w:cs="Arial"/>
          <w:color w:val="000000"/>
          <w:sz w:val="24"/>
          <w:szCs w:val="24"/>
          <w:lang w:val="nl-NL"/>
        </w:rPr>
        <w:t xml:space="preserve">I. </w:t>
      </w:r>
      <w:r>
        <w:rPr>
          <w:rFonts w:ascii="Arial" w:eastAsia="Times New Roman" w:hAnsi="Arial" w:cs="Arial"/>
          <w:color w:val="000000"/>
          <w:sz w:val="24"/>
          <w:szCs w:val="24"/>
          <w:lang w:val="nl-NL"/>
        </w:rPr>
        <w:t>Poništava se Javni natječaj</w:t>
      </w:r>
      <w:r w:rsidR="00497D2F">
        <w:rPr>
          <w:rFonts w:ascii="Arial" w:eastAsia="Times New Roman" w:hAnsi="Arial" w:cs="Arial"/>
          <w:color w:val="000000"/>
          <w:sz w:val="24"/>
          <w:szCs w:val="24"/>
          <w:lang w:val="nl-NL"/>
        </w:rPr>
        <w:t xml:space="preserve"> za imenovanje pročelnika/pročelnice u Jedinstvenom upravnom odjelu Općine Nova Rača, KLASA: 112-01/22-01/01, URBROJ: 2103-13-01-22-1 od 17.06.2022. godine objavljen u “Narodnim novinama” broj </w:t>
      </w:r>
      <w:r w:rsidR="00E10778">
        <w:rPr>
          <w:rFonts w:ascii="Arial" w:eastAsia="Times New Roman" w:hAnsi="Arial" w:cs="Arial"/>
          <w:color w:val="000000"/>
          <w:sz w:val="24"/>
          <w:szCs w:val="24"/>
          <w:lang w:val="nl-NL"/>
        </w:rPr>
        <w:t>6</w:t>
      </w:r>
      <w:r w:rsidR="00497D2F">
        <w:rPr>
          <w:rFonts w:ascii="Arial" w:eastAsia="Times New Roman" w:hAnsi="Arial" w:cs="Arial"/>
          <w:color w:val="000000"/>
          <w:sz w:val="24"/>
          <w:szCs w:val="24"/>
          <w:lang w:val="nl-NL"/>
        </w:rPr>
        <w:t>9/22 od 17.06.2022. godine.</w:t>
      </w:r>
    </w:p>
    <w:p w:rsidR="00497D2F" w:rsidRDefault="00497D2F" w:rsidP="006A08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nl-NL"/>
        </w:rPr>
      </w:pPr>
    </w:p>
    <w:p w:rsidR="00497D2F" w:rsidRDefault="00497D2F" w:rsidP="006A08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nl-NL"/>
        </w:rPr>
      </w:pPr>
      <w:bookmarkStart w:id="0" w:name="_GoBack"/>
      <w:bookmarkEnd w:id="0"/>
    </w:p>
    <w:p w:rsidR="00497D2F" w:rsidRDefault="00497D2F" w:rsidP="006A08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nl-NL"/>
        </w:rPr>
        <w:tab/>
      </w:r>
      <w:r w:rsidR="00FD40EC">
        <w:rPr>
          <w:rFonts w:ascii="Arial" w:eastAsia="Times New Roman" w:hAnsi="Arial" w:cs="Arial"/>
          <w:color w:val="000000"/>
          <w:sz w:val="24"/>
          <w:szCs w:val="24"/>
          <w:lang w:val="nl-NL"/>
        </w:rPr>
        <w:t xml:space="preserve">II. </w:t>
      </w:r>
      <w:r>
        <w:rPr>
          <w:rFonts w:ascii="Arial" w:eastAsia="Times New Roman" w:hAnsi="Arial" w:cs="Arial"/>
          <w:color w:val="000000"/>
          <w:sz w:val="24"/>
          <w:szCs w:val="24"/>
          <w:lang w:val="nl-NL"/>
        </w:rPr>
        <w:t xml:space="preserve">Protiv </w:t>
      </w:r>
      <w:r w:rsidR="00FD40EC">
        <w:rPr>
          <w:rFonts w:ascii="Arial" w:eastAsia="Times New Roman" w:hAnsi="Arial" w:cs="Arial"/>
          <w:color w:val="000000"/>
          <w:sz w:val="24"/>
          <w:szCs w:val="24"/>
          <w:lang w:val="nl-NL"/>
        </w:rPr>
        <w:t>ove Odluke o poništenju j</w:t>
      </w:r>
      <w:r>
        <w:rPr>
          <w:rFonts w:ascii="Arial" w:eastAsia="Times New Roman" w:hAnsi="Arial" w:cs="Arial"/>
          <w:color w:val="000000"/>
          <w:sz w:val="24"/>
          <w:szCs w:val="24"/>
          <w:lang w:val="nl-NL"/>
        </w:rPr>
        <w:t>avnog natječaja nije dopušteno podnošenje pravnih lijekova.</w:t>
      </w:r>
    </w:p>
    <w:p w:rsidR="00497D2F" w:rsidRDefault="00497D2F" w:rsidP="006A08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nl-NL"/>
        </w:rPr>
      </w:pPr>
    </w:p>
    <w:p w:rsidR="00497D2F" w:rsidRDefault="00497D2F" w:rsidP="006A08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nl-NL"/>
        </w:rPr>
      </w:pPr>
    </w:p>
    <w:p w:rsidR="00497D2F" w:rsidRPr="00A35FB1" w:rsidRDefault="00497D2F" w:rsidP="006A08F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nl-NL"/>
        </w:rPr>
        <w:tab/>
      </w:r>
      <w:r w:rsidR="00FD40EC">
        <w:rPr>
          <w:rFonts w:ascii="Arial" w:eastAsia="Times New Roman" w:hAnsi="Arial" w:cs="Arial"/>
          <w:color w:val="000000"/>
          <w:sz w:val="24"/>
          <w:szCs w:val="24"/>
          <w:lang w:val="nl-NL"/>
        </w:rPr>
        <w:t xml:space="preserve">III. </w:t>
      </w:r>
      <w:r>
        <w:rPr>
          <w:rFonts w:ascii="Arial" w:eastAsia="Times New Roman" w:hAnsi="Arial" w:cs="Arial"/>
          <w:color w:val="000000"/>
          <w:sz w:val="24"/>
          <w:szCs w:val="24"/>
          <w:lang w:val="nl-NL"/>
        </w:rPr>
        <w:t>Ova Odluka stupa na snagu danom donošenja, a objavit će se u “Narodnim novinama” i na web stranici Općine Nova Rača</w:t>
      </w:r>
      <w:r w:rsidR="00FD40EC">
        <w:rPr>
          <w:rFonts w:ascii="Arial" w:eastAsia="Times New Roman" w:hAnsi="Arial" w:cs="Arial"/>
          <w:color w:val="000000"/>
          <w:sz w:val="24"/>
          <w:szCs w:val="24"/>
          <w:lang w:val="nl-NL"/>
        </w:rPr>
        <w:t xml:space="preserve"> (www.nova-raca.hr), te će se dostaviti svim kandidatima prijavljenim na javni natječaj.</w:t>
      </w:r>
    </w:p>
    <w:p w:rsidR="00A35FB1" w:rsidRPr="00A35FB1" w:rsidRDefault="00A35FB1" w:rsidP="00A35FB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nl-NL"/>
        </w:rPr>
      </w:pPr>
    </w:p>
    <w:p w:rsidR="00DA487D" w:rsidRDefault="00DA487D" w:rsidP="001A3748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</w:pPr>
    </w:p>
    <w:p w:rsidR="00DA487D" w:rsidRDefault="002F4477" w:rsidP="001A3748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  <w:t>.</w:t>
      </w:r>
      <w:r w:rsidR="00DA487D"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  <w:t>.</w:t>
      </w:r>
    </w:p>
    <w:p w:rsidR="00DA487D" w:rsidRDefault="00DA487D" w:rsidP="001A3748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</w:pPr>
    </w:p>
    <w:p w:rsidR="00DA487D" w:rsidRDefault="00DA487D" w:rsidP="001A3748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</w:pPr>
    </w:p>
    <w:p w:rsidR="00DA487D" w:rsidRPr="00DA487D" w:rsidRDefault="00DA487D" w:rsidP="00DA487D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DA487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OPĆINSKI NAČELNIK</w:t>
      </w:r>
    </w:p>
    <w:p w:rsidR="00DA487D" w:rsidRPr="00DA487D" w:rsidRDefault="00DA487D" w:rsidP="00DA487D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:rsidR="00DA487D" w:rsidRPr="00DA487D" w:rsidRDefault="00DA487D" w:rsidP="001A37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:rsidR="00DA487D" w:rsidRPr="003D3945" w:rsidRDefault="00DA487D" w:rsidP="00DA487D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</w:pPr>
      <w:r w:rsidRPr="003D3945"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Darko Knežić</w:t>
      </w:r>
    </w:p>
    <w:sectPr w:rsidR="00DA487D" w:rsidRPr="003D3945" w:rsidSect="0065217E">
      <w:footerReference w:type="even" r:id="rId8"/>
      <w:footerReference w:type="default" r:id="rId9"/>
      <w:pgSz w:w="11906" w:h="16838"/>
      <w:pgMar w:top="1079" w:right="1417" w:bottom="3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FDE" w:rsidRDefault="00030FDE">
      <w:pPr>
        <w:spacing w:after="0" w:line="240" w:lineRule="auto"/>
      </w:pPr>
      <w:r>
        <w:separator/>
      </w:r>
    </w:p>
  </w:endnote>
  <w:endnote w:type="continuationSeparator" w:id="0">
    <w:p w:rsidR="00030FDE" w:rsidRDefault="0003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17E" w:rsidRDefault="00A35FB1" w:rsidP="001D4D8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5217E" w:rsidRDefault="00030FD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17E" w:rsidRDefault="00A35FB1" w:rsidP="001D4D8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A08FC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5217E" w:rsidRDefault="00030FD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FDE" w:rsidRDefault="00030FDE">
      <w:pPr>
        <w:spacing w:after="0" w:line="240" w:lineRule="auto"/>
      </w:pPr>
      <w:r>
        <w:separator/>
      </w:r>
    </w:p>
  </w:footnote>
  <w:footnote w:type="continuationSeparator" w:id="0">
    <w:p w:rsidR="00030FDE" w:rsidRDefault="00030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B1"/>
    <w:rsid w:val="00030FDE"/>
    <w:rsid w:val="00071978"/>
    <w:rsid w:val="00137599"/>
    <w:rsid w:val="001A3748"/>
    <w:rsid w:val="001D4E7A"/>
    <w:rsid w:val="002325A7"/>
    <w:rsid w:val="002736B1"/>
    <w:rsid w:val="002F4477"/>
    <w:rsid w:val="0031477E"/>
    <w:rsid w:val="00330D83"/>
    <w:rsid w:val="00397F52"/>
    <w:rsid w:val="003D3945"/>
    <w:rsid w:val="003D4CE0"/>
    <w:rsid w:val="004223A5"/>
    <w:rsid w:val="004730B4"/>
    <w:rsid w:val="00491A79"/>
    <w:rsid w:val="00497D2F"/>
    <w:rsid w:val="00584775"/>
    <w:rsid w:val="006A08FC"/>
    <w:rsid w:val="00753AFF"/>
    <w:rsid w:val="0083404B"/>
    <w:rsid w:val="008B61A7"/>
    <w:rsid w:val="008E41D7"/>
    <w:rsid w:val="008F4521"/>
    <w:rsid w:val="00971863"/>
    <w:rsid w:val="009C48DF"/>
    <w:rsid w:val="009D2813"/>
    <w:rsid w:val="00A1393E"/>
    <w:rsid w:val="00A35FB1"/>
    <w:rsid w:val="00B117CB"/>
    <w:rsid w:val="00C1380B"/>
    <w:rsid w:val="00C22F44"/>
    <w:rsid w:val="00C340BC"/>
    <w:rsid w:val="00C35AF9"/>
    <w:rsid w:val="00CA4B40"/>
    <w:rsid w:val="00CE4074"/>
    <w:rsid w:val="00D926E8"/>
    <w:rsid w:val="00DA487D"/>
    <w:rsid w:val="00E10778"/>
    <w:rsid w:val="00F05B06"/>
    <w:rsid w:val="00FD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8B555-A608-47D7-97E0-0A293867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A35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35FB1"/>
  </w:style>
  <w:style w:type="character" w:styleId="Brojstranice">
    <w:name w:val="page number"/>
    <w:basedOn w:val="Zadanifontodlomka"/>
    <w:rsid w:val="00A35FB1"/>
  </w:style>
  <w:style w:type="table" w:styleId="Reetkatablice">
    <w:name w:val="Table Grid"/>
    <w:basedOn w:val="Obinatablica"/>
    <w:uiPriority w:val="39"/>
    <w:rsid w:val="00A1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onr</dc:creator>
  <cp:keywords/>
  <dc:description/>
  <cp:lastModifiedBy>jpecar</cp:lastModifiedBy>
  <cp:revision>4</cp:revision>
  <dcterms:created xsi:type="dcterms:W3CDTF">2022-07-19T12:04:00Z</dcterms:created>
  <dcterms:modified xsi:type="dcterms:W3CDTF">2022-07-22T06:10:00Z</dcterms:modified>
</cp:coreProperties>
</file>