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0957C" w14:textId="77777777" w:rsidR="00780D5A" w:rsidRPr="00C9689B" w:rsidRDefault="007257C3" w:rsidP="00D9664C">
      <w:pPr>
        <w:jc w:val="right"/>
        <w:rPr>
          <w:rFonts w:ascii="Arial" w:hAnsi="Arial" w:cs="Arial"/>
          <w:b/>
          <w:color w:val="000000"/>
          <w:sz w:val="22"/>
          <w:szCs w:val="22"/>
        </w:rPr>
      </w:pPr>
      <w:r w:rsidRPr="00C9689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 wp14:anchorId="67C60EBF" wp14:editId="13EC5418">
            <wp:simplePos x="0" y="0"/>
            <wp:positionH relativeFrom="column">
              <wp:posOffset>1123950</wp:posOffset>
            </wp:positionH>
            <wp:positionV relativeFrom="paragraph">
              <wp:posOffset>-114300</wp:posOffset>
            </wp:positionV>
            <wp:extent cx="453390" cy="571500"/>
            <wp:effectExtent l="0" t="0" r="0" b="0"/>
            <wp:wrapNone/>
            <wp:docPr id="317" name="Slika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17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35F09" w14:textId="77777777" w:rsidR="00780D5A" w:rsidRPr="00C9689B" w:rsidRDefault="00780D5A" w:rsidP="007B45E5">
      <w:pPr>
        <w:rPr>
          <w:rFonts w:ascii="Arial" w:hAnsi="Arial" w:cs="Arial"/>
          <w:color w:val="000000"/>
          <w:sz w:val="22"/>
          <w:szCs w:val="22"/>
        </w:rPr>
      </w:pPr>
    </w:p>
    <w:p w14:paraId="38719D75" w14:textId="77777777" w:rsidR="00780D5A" w:rsidRPr="00C9689B" w:rsidRDefault="00780D5A">
      <w:pPr>
        <w:rPr>
          <w:rFonts w:ascii="Arial" w:hAnsi="Arial" w:cs="Arial"/>
          <w:color w:val="000000"/>
          <w:sz w:val="22"/>
          <w:szCs w:val="22"/>
        </w:rPr>
      </w:pPr>
    </w:p>
    <w:p w14:paraId="79B26C64" w14:textId="77777777" w:rsidR="00780D5A" w:rsidRPr="00C9689B" w:rsidRDefault="00780D5A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C9689B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REPUBLIKA HRVATSKA</w:t>
      </w:r>
    </w:p>
    <w:p w14:paraId="4CF51ED4" w14:textId="77777777" w:rsidR="00780D5A" w:rsidRPr="00C9689B" w:rsidRDefault="007257C3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C9689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A0406ED" wp14:editId="178A8FD6">
            <wp:simplePos x="0" y="0"/>
            <wp:positionH relativeFrom="column">
              <wp:posOffset>152400</wp:posOffset>
            </wp:positionH>
            <wp:positionV relativeFrom="paragraph">
              <wp:posOffset>152400</wp:posOffset>
            </wp:positionV>
            <wp:extent cx="349250" cy="457200"/>
            <wp:effectExtent l="0" t="0" r="0" b="0"/>
            <wp:wrapNone/>
            <wp:docPr id="318" name="Slika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18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D5A" w:rsidRPr="00C9689B">
        <w:rPr>
          <w:rFonts w:ascii="Arial" w:hAnsi="Arial" w:cs="Arial"/>
          <w:b/>
          <w:bCs/>
          <w:color w:val="000000"/>
          <w:sz w:val="22"/>
          <w:szCs w:val="22"/>
        </w:rPr>
        <w:t>BJELOVARSKO-BILOGORSKA ŽUPANIJA</w:t>
      </w:r>
      <w:r w:rsidR="00780D5A" w:rsidRPr="00C9689B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780D5A" w:rsidRPr="00C9689B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780D5A" w:rsidRPr="00C9689B">
        <w:rPr>
          <w:rFonts w:ascii="Arial" w:hAnsi="Arial" w:cs="Arial"/>
          <w:b/>
          <w:bCs/>
          <w:color w:val="000000"/>
          <w:sz w:val="22"/>
          <w:szCs w:val="22"/>
        </w:rPr>
        <w:tab/>
      </w:r>
    </w:p>
    <w:p w14:paraId="72AC976F" w14:textId="77777777" w:rsidR="00780D5A" w:rsidRPr="00C9689B" w:rsidRDefault="00780D5A">
      <w:pPr>
        <w:pStyle w:val="Naslov1"/>
        <w:rPr>
          <w:rFonts w:ascii="Arial" w:hAnsi="Arial" w:cs="Arial"/>
          <w:sz w:val="22"/>
          <w:szCs w:val="22"/>
          <w:lang w:val="hr-HR"/>
        </w:rPr>
      </w:pPr>
      <w:r w:rsidRPr="00C9689B">
        <w:rPr>
          <w:rFonts w:ascii="Arial" w:hAnsi="Arial" w:cs="Arial"/>
          <w:sz w:val="22"/>
          <w:szCs w:val="22"/>
          <w:lang w:val="hr-HR"/>
        </w:rPr>
        <w:t xml:space="preserve">                 </w:t>
      </w:r>
      <w:r w:rsidRPr="00C9689B">
        <w:rPr>
          <w:rFonts w:ascii="Arial" w:hAnsi="Arial" w:cs="Arial"/>
          <w:sz w:val="22"/>
          <w:szCs w:val="22"/>
        </w:rPr>
        <w:t>OP</w:t>
      </w:r>
      <w:r w:rsidRPr="00C9689B">
        <w:rPr>
          <w:rFonts w:ascii="Arial" w:hAnsi="Arial" w:cs="Arial"/>
          <w:sz w:val="22"/>
          <w:szCs w:val="22"/>
          <w:lang w:val="hr-HR"/>
        </w:rPr>
        <w:t>Ć</w:t>
      </w:r>
      <w:r w:rsidRPr="00C9689B">
        <w:rPr>
          <w:rFonts w:ascii="Arial" w:hAnsi="Arial" w:cs="Arial"/>
          <w:sz w:val="22"/>
          <w:szCs w:val="22"/>
        </w:rPr>
        <w:t>INA</w:t>
      </w:r>
      <w:r w:rsidRPr="00C9689B">
        <w:rPr>
          <w:rFonts w:ascii="Arial" w:hAnsi="Arial" w:cs="Arial"/>
          <w:sz w:val="22"/>
          <w:szCs w:val="22"/>
          <w:lang w:val="hr-HR"/>
        </w:rPr>
        <w:t xml:space="preserve"> </w:t>
      </w:r>
      <w:r w:rsidRPr="00C9689B">
        <w:rPr>
          <w:rFonts w:ascii="Arial" w:hAnsi="Arial" w:cs="Arial"/>
          <w:sz w:val="22"/>
          <w:szCs w:val="22"/>
        </w:rPr>
        <w:t>NOVA</w:t>
      </w:r>
      <w:r w:rsidRPr="00C9689B">
        <w:rPr>
          <w:rFonts w:ascii="Arial" w:hAnsi="Arial" w:cs="Arial"/>
          <w:sz w:val="22"/>
          <w:szCs w:val="22"/>
          <w:lang w:val="hr-HR"/>
        </w:rPr>
        <w:t xml:space="preserve"> </w:t>
      </w:r>
      <w:r w:rsidRPr="00C9689B">
        <w:rPr>
          <w:rFonts w:ascii="Arial" w:hAnsi="Arial" w:cs="Arial"/>
          <w:sz w:val="22"/>
          <w:szCs w:val="22"/>
        </w:rPr>
        <w:t>RA</w:t>
      </w:r>
      <w:r w:rsidRPr="00C9689B">
        <w:rPr>
          <w:rFonts w:ascii="Arial" w:hAnsi="Arial" w:cs="Arial"/>
          <w:sz w:val="22"/>
          <w:szCs w:val="22"/>
          <w:lang w:val="hr-HR"/>
        </w:rPr>
        <w:t>Č</w:t>
      </w:r>
      <w:r w:rsidRPr="00C9689B">
        <w:rPr>
          <w:rFonts w:ascii="Arial" w:hAnsi="Arial" w:cs="Arial"/>
          <w:sz w:val="22"/>
          <w:szCs w:val="22"/>
        </w:rPr>
        <w:t>A</w:t>
      </w:r>
    </w:p>
    <w:p w14:paraId="623A7728" w14:textId="77777777" w:rsidR="00780D5A" w:rsidRPr="00C9689B" w:rsidRDefault="000B5CE9">
      <w:pPr>
        <w:pStyle w:val="Naslov1"/>
        <w:rPr>
          <w:rFonts w:ascii="Arial" w:hAnsi="Arial" w:cs="Arial"/>
          <w:sz w:val="22"/>
          <w:szCs w:val="22"/>
          <w:lang w:val="hr-HR"/>
        </w:rPr>
      </w:pPr>
      <w:r w:rsidRPr="00C9689B">
        <w:rPr>
          <w:rFonts w:ascii="Arial" w:hAnsi="Arial" w:cs="Arial"/>
          <w:sz w:val="22"/>
          <w:szCs w:val="22"/>
          <w:lang w:val="hr-HR"/>
        </w:rPr>
        <w:t xml:space="preserve">        </w:t>
      </w:r>
      <w:r w:rsidRPr="00C9689B">
        <w:rPr>
          <w:rFonts w:ascii="Arial" w:hAnsi="Arial" w:cs="Arial"/>
          <w:sz w:val="22"/>
          <w:szCs w:val="22"/>
          <w:lang w:val="hr-HR"/>
        </w:rPr>
        <w:tab/>
        <w:t xml:space="preserve">     OPĆINSKI NAČELNIK</w:t>
      </w:r>
    </w:p>
    <w:p w14:paraId="77FA20DB" w14:textId="77777777" w:rsidR="00780D5A" w:rsidRPr="00C9689B" w:rsidRDefault="00780D5A">
      <w:pPr>
        <w:rPr>
          <w:rFonts w:ascii="Arial" w:hAnsi="Arial" w:cs="Arial"/>
          <w:sz w:val="22"/>
          <w:szCs w:val="22"/>
        </w:rPr>
      </w:pPr>
    </w:p>
    <w:p w14:paraId="51CB5DE7" w14:textId="77777777" w:rsidR="00C9689B" w:rsidRDefault="00C9689B" w:rsidP="000B5CE9">
      <w:pPr>
        <w:rPr>
          <w:rFonts w:ascii="Arial" w:eastAsia="Calibri" w:hAnsi="Arial" w:cs="Arial"/>
          <w:sz w:val="22"/>
          <w:szCs w:val="22"/>
          <w:lang w:eastAsia="en-US"/>
        </w:rPr>
      </w:pPr>
      <w:bookmarkStart w:id="0" w:name="_Toc471905276"/>
    </w:p>
    <w:p w14:paraId="01DE59F0" w14:textId="59FD4AA1" w:rsidR="000B5CE9" w:rsidRPr="00C9689B" w:rsidRDefault="000B5CE9" w:rsidP="000B5CE9">
      <w:pPr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>KLASA: 371-01/2</w:t>
      </w:r>
      <w:r w:rsidR="00861BAA">
        <w:rPr>
          <w:rFonts w:ascii="Arial" w:eastAsia="Calibri" w:hAnsi="Arial" w:cs="Arial"/>
          <w:sz w:val="22"/>
          <w:szCs w:val="22"/>
          <w:lang w:eastAsia="en-US"/>
        </w:rPr>
        <w:t>6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>-01/</w:t>
      </w:r>
      <w:r w:rsidR="00861BAA">
        <w:rPr>
          <w:rFonts w:ascii="Arial" w:eastAsia="Calibri" w:hAnsi="Arial" w:cs="Arial"/>
          <w:sz w:val="22"/>
          <w:szCs w:val="22"/>
          <w:lang w:eastAsia="en-US"/>
        </w:rPr>
        <w:t>5</w:t>
      </w:r>
    </w:p>
    <w:p w14:paraId="4A2CF8B2" w14:textId="5261B179" w:rsidR="000B5CE9" w:rsidRPr="00C9689B" w:rsidRDefault="000B5CE9" w:rsidP="000B5CE9">
      <w:pPr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URBROJ: </w:t>
      </w:r>
      <w:r w:rsidR="001A1CDA" w:rsidRPr="00C9689B">
        <w:rPr>
          <w:rFonts w:ascii="Arial" w:eastAsia="Calibri" w:hAnsi="Arial" w:cs="Arial"/>
          <w:sz w:val="22"/>
          <w:szCs w:val="22"/>
          <w:lang w:eastAsia="en-US"/>
        </w:rPr>
        <w:t>2103-13-01-2</w:t>
      </w:r>
      <w:r w:rsidR="00861BAA">
        <w:rPr>
          <w:rFonts w:ascii="Arial" w:eastAsia="Calibri" w:hAnsi="Arial" w:cs="Arial"/>
          <w:sz w:val="22"/>
          <w:szCs w:val="22"/>
          <w:lang w:eastAsia="en-US"/>
        </w:rPr>
        <w:t>6</w:t>
      </w:r>
      <w:r w:rsidR="001A1CDA" w:rsidRPr="00C9689B">
        <w:rPr>
          <w:rFonts w:ascii="Arial" w:eastAsia="Calibri" w:hAnsi="Arial" w:cs="Arial"/>
          <w:sz w:val="22"/>
          <w:szCs w:val="22"/>
          <w:lang w:eastAsia="en-US"/>
        </w:rPr>
        <w:t>-1</w:t>
      </w:r>
    </w:p>
    <w:p w14:paraId="3A4D9A76" w14:textId="7FC88FB0" w:rsidR="000B5CE9" w:rsidRPr="00C9689B" w:rsidRDefault="000B5CE9" w:rsidP="000B5CE9">
      <w:pPr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Nova Rača, </w:t>
      </w:r>
      <w:r w:rsidR="00861BAA">
        <w:rPr>
          <w:rFonts w:ascii="Arial" w:eastAsia="Calibri" w:hAnsi="Arial" w:cs="Arial"/>
          <w:sz w:val="22"/>
          <w:szCs w:val="22"/>
          <w:lang w:eastAsia="en-US"/>
        </w:rPr>
        <w:t>7</w:t>
      </w:r>
      <w:r w:rsidR="00ED3F82">
        <w:rPr>
          <w:rFonts w:ascii="Arial" w:eastAsia="Calibri" w:hAnsi="Arial" w:cs="Arial"/>
          <w:sz w:val="22"/>
          <w:szCs w:val="22"/>
          <w:lang w:eastAsia="en-US"/>
        </w:rPr>
        <w:t>. rujna 202</w:t>
      </w:r>
      <w:r w:rsidR="00861BAA">
        <w:rPr>
          <w:rFonts w:ascii="Arial" w:eastAsia="Calibri" w:hAnsi="Arial" w:cs="Arial"/>
          <w:sz w:val="22"/>
          <w:szCs w:val="22"/>
          <w:lang w:eastAsia="en-US"/>
        </w:rPr>
        <w:t>6</w:t>
      </w:r>
      <w:r w:rsidR="00ED3F82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4E2B6A85" w14:textId="77777777" w:rsidR="000B5CE9" w:rsidRPr="00C9689B" w:rsidRDefault="000B5CE9" w:rsidP="000B5CE9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  <w:lang w:val="x-none"/>
        </w:rPr>
      </w:pPr>
    </w:p>
    <w:p w14:paraId="72A25F5B" w14:textId="03C9FC42" w:rsidR="000B5CE9" w:rsidRPr="00C9689B" w:rsidRDefault="000B5CE9" w:rsidP="001A1CDA">
      <w:pPr>
        <w:spacing w:after="5" w:line="265" w:lineRule="auto"/>
        <w:ind w:right="7"/>
        <w:jc w:val="both"/>
        <w:rPr>
          <w:rFonts w:ascii="Arial" w:eastAsia="Arial" w:hAnsi="Arial" w:cs="Arial"/>
          <w:sz w:val="22"/>
          <w:szCs w:val="22"/>
        </w:rPr>
      </w:pPr>
      <w:r w:rsidRPr="00C9689B">
        <w:rPr>
          <w:rFonts w:ascii="Arial" w:eastAsia="Arial" w:hAnsi="Arial" w:cs="Arial"/>
          <w:sz w:val="22"/>
          <w:szCs w:val="22"/>
        </w:rPr>
        <w:t xml:space="preserve">Na temelju Programa mjera za poticanje rješavanja stambenog pitanja mladih obitelji na području Općine Nova Rača („Službeni glasnik Općine Nova Rača“ broj </w:t>
      </w:r>
      <w:r w:rsidR="00134452" w:rsidRPr="00C9689B">
        <w:rPr>
          <w:rFonts w:ascii="Arial" w:eastAsia="Arial" w:hAnsi="Arial" w:cs="Arial"/>
          <w:sz w:val="22"/>
          <w:szCs w:val="22"/>
        </w:rPr>
        <w:t>3</w:t>
      </w:r>
      <w:r w:rsidRPr="00C9689B">
        <w:rPr>
          <w:rFonts w:ascii="Arial" w:eastAsia="Arial" w:hAnsi="Arial" w:cs="Arial"/>
          <w:sz w:val="22"/>
          <w:szCs w:val="22"/>
        </w:rPr>
        <w:t>/21) i Odluke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općinskog načelnika </w:t>
      </w:r>
      <w:r w:rsidRPr="00C9689B">
        <w:rPr>
          <w:rFonts w:ascii="Arial" w:eastAsia="Arial" w:hAnsi="Arial" w:cs="Arial"/>
          <w:sz w:val="22"/>
          <w:szCs w:val="22"/>
        </w:rPr>
        <w:t>o raspisivanju Javnog poziva za dodjelu potpora za rješavanje stambenog pitanja mladih obitelji na području Općine Nova Rača u 202</w:t>
      </w:r>
      <w:r w:rsidR="00C668E0">
        <w:rPr>
          <w:rFonts w:ascii="Arial" w:eastAsia="Arial" w:hAnsi="Arial" w:cs="Arial"/>
          <w:sz w:val="22"/>
          <w:szCs w:val="22"/>
        </w:rPr>
        <w:t>6</w:t>
      </w:r>
      <w:r w:rsidRPr="00C9689B">
        <w:rPr>
          <w:rFonts w:ascii="Arial" w:eastAsia="Arial" w:hAnsi="Arial" w:cs="Arial"/>
          <w:sz w:val="22"/>
          <w:szCs w:val="22"/>
        </w:rPr>
        <w:t>. godini, (</w:t>
      </w:r>
      <w:r w:rsidR="00134452" w:rsidRPr="00C9689B">
        <w:rPr>
          <w:rFonts w:ascii="Arial" w:eastAsia="Arial" w:hAnsi="Arial" w:cs="Arial"/>
          <w:sz w:val="22"/>
          <w:szCs w:val="22"/>
        </w:rPr>
        <w:t>„Slu</w:t>
      </w:r>
      <w:r w:rsidR="001A1CDA" w:rsidRPr="00C9689B">
        <w:rPr>
          <w:rFonts w:ascii="Arial" w:eastAsia="Arial" w:hAnsi="Arial" w:cs="Arial"/>
          <w:sz w:val="22"/>
          <w:szCs w:val="22"/>
        </w:rPr>
        <w:t>žbeni glasnik Općine Nova Rača“</w:t>
      </w:r>
      <w:r w:rsidR="00ED3F82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ED3F82">
        <w:rPr>
          <w:rFonts w:ascii="Arial" w:eastAsia="Arial" w:hAnsi="Arial" w:cs="Arial"/>
          <w:sz w:val="22"/>
          <w:szCs w:val="22"/>
        </w:rPr>
        <w:t>br</w:t>
      </w:r>
      <w:proofErr w:type="spellEnd"/>
      <w:r w:rsidR="00ED3F82">
        <w:rPr>
          <w:rFonts w:ascii="Arial" w:eastAsia="Arial" w:hAnsi="Arial" w:cs="Arial"/>
          <w:sz w:val="22"/>
          <w:szCs w:val="22"/>
        </w:rPr>
        <w:t xml:space="preserve"> </w:t>
      </w:r>
      <w:r w:rsidR="00C668E0">
        <w:rPr>
          <w:rFonts w:ascii="Arial" w:eastAsia="Arial" w:hAnsi="Arial" w:cs="Arial"/>
          <w:sz w:val="22"/>
          <w:szCs w:val="22"/>
        </w:rPr>
        <w:t>8</w:t>
      </w:r>
      <w:r w:rsidR="00ED3F82">
        <w:rPr>
          <w:rFonts w:ascii="Arial" w:eastAsia="Arial" w:hAnsi="Arial" w:cs="Arial"/>
          <w:sz w:val="22"/>
          <w:szCs w:val="22"/>
        </w:rPr>
        <w:t>/2</w:t>
      </w:r>
      <w:r w:rsidR="00C668E0">
        <w:rPr>
          <w:rFonts w:ascii="Arial" w:eastAsia="Arial" w:hAnsi="Arial" w:cs="Arial"/>
          <w:sz w:val="22"/>
          <w:szCs w:val="22"/>
        </w:rPr>
        <w:t>6</w:t>
      </w:r>
      <w:r w:rsidRPr="00C9689B">
        <w:rPr>
          <w:rFonts w:ascii="Arial" w:eastAsia="Arial" w:hAnsi="Arial" w:cs="Arial"/>
          <w:sz w:val="22"/>
          <w:szCs w:val="22"/>
        </w:rPr>
        <w:t>), Povjerenstvo za provedbu postupka dodjele potpora za rješavanje stambenog pitanja mladih obitelji na području Općine Nova Rača u 202</w:t>
      </w:r>
      <w:bookmarkStart w:id="1" w:name="_Toc471905285"/>
      <w:r w:rsidR="00861BAA">
        <w:rPr>
          <w:rFonts w:ascii="Arial" w:eastAsia="Arial" w:hAnsi="Arial" w:cs="Arial"/>
          <w:sz w:val="22"/>
          <w:szCs w:val="22"/>
        </w:rPr>
        <w:t>6</w:t>
      </w:r>
      <w:r w:rsidR="00AB72D8" w:rsidRPr="00C9689B">
        <w:rPr>
          <w:rFonts w:ascii="Arial" w:eastAsia="Arial" w:hAnsi="Arial" w:cs="Arial"/>
          <w:sz w:val="22"/>
          <w:szCs w:val="22"/>
        </w:rPr>
        <w:t>. godini objavljuje</w:t>
      </w:r>
    </w:p>
    <w:p w14:paraId="5A312D9A" w14:textId="77777777" w:rsidR="000B5CE9" w:rsidRPr="00C9689B" w:rsidRDefault="000B5CE9" w:rsidP="000B5CE9">
      <w:pPr>
        <w:spacing w:after="5" w:line="265" w:lineRule="auto"/>
        <w:ind w:right="7" w:firstLine="71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BAF5D6A" w14:textId="77777777" w:rsidR="000B5CE9" w:rsidRPr="00C9689B" w:rsidRDefault="000B5CE9" w:rsidP="000B5CE9">
      <w:pPr>
        <w:keepNext/>
        <w:keepLines/>
        <w:spacing w:after="12" w:line="250" w:lineRule="auto"/>
        <w:jc w:val="center"/>
        <w:outlineLvl w:val="1"/>
        <w:rPr>
          <w:rFonts w:ascii="Arial" w:eastAsia="Arial" w:hAnsi="Arial" w:cs="Arial"/>
          <w:b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/>
          <w:color w:val="000000"/>
          <w:sz w:val="22"/>
          <w:szCs w:val="22"/>
        </w:rPr>
        <w:t>J A V N I    P O Z I V</w:t>
      </w:r>
    </w:p>
    <w:p w14:paraId="019F77A4" w14:textId="77777777" w:rsidR="000B5CE9" w:rsidRPr="00C9689B" w:rsidRDefault="000B5CE9" w:rsidP="000B5CE9">
      <w:pPr>
        <w:keepNext/>
        <w:keepLines/>
        <w:spacing w:after="12" w:line="250" w:lineRule="auto"/>
        <w:jc w:val="center"/>
        <w:outlineLvl w:val="1"/>
        <w:rPr>
          <w:rFonts w:ascii="Arial" w:eastAsia="Arial" w:hAnsi="Arial" w:cs="Arial"/>
          <w:b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/>
          <w:color w:val="000000"/>
          <w:sz w:val="22"/>
          <w:szCs w:val="22"/>
        </w:rPr>
        <w:t xml:space="preserve">mladim obiteljima za dodjelu potpora za rješavanje </w:t>
      </w:r>
    </w:p>
    <w:p w14:paraId="5DBD70AB" w14:textId="77777777" w:rsidR="000B5CE9" w:rsidRDefault="000B5CE9" w:rsidP="000B5CE9">
      <w:pPr>
        <w:keepNext/>
        <w:keepLines/>
        <w:spacing w:after="12" w:line="250" w:lineRule="auto"/>
        <w:jc w:val="center"/>
        <w:outlineLvl w:val="1"/>
        <w:rPr>
          <w:rFonts w:ascii="Arial" w:eastAsia="Arial" w:hAnsi="Arial" w:cs="Arial"/>
          <w:b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/>
          <w:color w:val="000000"/>
          <w:sz w:val="22"/>
          <w:szCs w:val="22"/>
        </w:rPr>
        <w:t xml:space="preserve">stambenog pitanja na području </w:t>
      </w:r>
      <w:bookmarkEnd w:id="1"/>
      <w:r w:rsidRPr="00C9689B">
        <w:rPr>
          <w:rFonts w:ascii="Arial" w:eastAsia="Arial" w:hAnsi="Arial" w:cs="Arial"/>
          <w:b/>
          <w:color w:val="000000"/>
          <w:sz w:val="22"/>
          <w:szCs w:val="22"/>
        </w:rPr>
        <w:t>Općine Nova Rača</w:t>
      </w:r>
    </w:p>
    <w:p w14:paraId="479842C3" w14:textId="77777777" w:rsidR="00FF77B7" w:rsidRPr="00C9689B" w:rsidRDefault="00FF77B7" w:rsidP="000B5CE9">
      <w:pPr>
        <w:keepNext/>
        <w:keepLines/>
        <w:spacing w:after="12" w:line="250" w:lineRule="auto"/>
        <w:jc w:val="center"/>
        <w:outlineLvl w:val="1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374614B2" w14:textId="77777777" w:rsidR="000B5CE9" w:rsidRPr="00FF77B7" w:rsidRDefault="000B5CE9" w:rsidP="00AB72D8">
      <w:pPr>
        <w:spacing w:line="259" w:lineRule="auto"/>
        <w:jc w:val="both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</w:p>
    <w:p w14:paraId="1694D30C" w14:textId="77777777" w:rsidR="00BB1F65" w:rsidRPr="00BB1F65" w:rsidRDefault="00BB1F65" w:rsidP="001A1CDA">
      <w:pPr>
        <w:spacing w:after="5" w:line="276" w:lineRule="auto"/>
        <w:ind w:left="-15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BB1F65">
        <w:rPr>
          <w:rFonts w:ascii="Arial" w:eastAsia="Arial" w:hAnsi="Arial" w:cs="Arial"/>
          <w:b/>
          <w:bCs/>
          <w:color w:val="000000"/>
          <w:sz w:val="22"/>
          <w:szCs w:val="22"/>
        </w:rPr>
        <w:t>I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.</w:t>
      </w:r>
      <w:r w:rsidRPr="00BB1F65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UVOD</w:t>
      </w:r>
    </w:p>
    <w:p w14:paraId="667139CA" w14:textId="77777777" w:rsidR="000B5CE9" w:rsidRPr="00C9689B" w:rsidRDefault="000B5CE9" w:rsidP="001A1CDA">
      <w:pPr>
        <w:spacing w:after="5" w:line="276" w:lineRule="auto"/>
        <w:ind w:left="-15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Ovim Javnim pozivom za dodjelu potpora za rješavanje stambenog pitanja mladih obitelji na području Općine Nova Rača namjerava se pomoći mladim obiteljima u rješavanju stambenog pitanja s ciljem sprječavanja raseljavanja te poticanja naseljavanja mladih obitelji na području Općine Nova Rača.  </w:t>
      </w:r>
    </w:p>
    <w:p w14:paraId="20C2F0B2" w14:textId="77777777" w:rsidR="000B5CE9" w:rsidRPr="00C9689B" w:rsidRDefault="000B5CE9" w:rsidP="000B5CE9">
      <w:pPr>
        <w:spacing w:after="5" w:line="276" w:lineRule="auto"/>
        <w:ind w:left="-15" w:firstLine="71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198AF3B" w14:textId="77777777" w:rsidR="00BB1F65" w:rsidRPr="00FD26B7" w:rsidRDefault="00BB1F65" w:rsidP="001A1CDA">
      <w:pPr>
        <w:spacing w:after="5" w:line="265" w:lineRule="auto"/>
        <w:ind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FD26B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II. </w:t>
      </w:r>
      <w:r w:rsidR="00FD26B7" w:rsidRPr="00FD26B7">
        <w:rPr>
          <w:rFonts w:ascii="Arial" w:eastAsia="Arial" w:hAnsi="Arial" w:cs="Arial"/>
          <w:b/>
          <w:bCs/>
          <w:color w:val="000000"/>
          <w:sz w:val="22"/>
          <w:szCs w:val="22"/>
        </w:rPr>
        <w:t>PREDMET</w:t>
      </w:r>
    </w:p>
    <w:p w14:paraId="09877115" w14:textId="77777777" w:rsidR="000B5CE9" w:rsidRPr="00C9689B" w:rsidRDefault="000B5CE9" w:rsidP="001A1CDA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Predmet ovog Javnog poziva je dodjela potpora za rješavanje stambenog pitanja mladih obitelji na području Općine Nova Rača putem slijedećih mjera:</w:t>
      </w:r>
    </w:p>
    <w:p w14:paraId="2C09F5D7" w14:textId="77777777" w:rsidR="000B5CE9" w:rsidRPr="00C9689B" w:rsidRDefault="000B5CE9" w:rsidP="000B5CE9">
      <w:pPr>
        <w:spacing w:after="5" w:line="265" w:lineRule="auto"/>
        <w:ind w:right="7" w:firstLine="71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5291053" w14:textId="77777777" w:rsidR="000B5CE9" w:rsidRPr="00C9689B" w:rsidRDefault="000B5CE9" w:rsidP="001A1CDA">
      <w:pPr>
        <w:spacing w:after="5" w:line="265" w:lineRule="auto"/>
        <w:ind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/>
          <w:bCs/>
          <w:color w:val="000000"/>
          <w:sz w:val="22"/>
          <w:szCs w:val="22"/>
        </w:rPr>
        <w:t>Mjera 1.1. - Potpora pri kupnji građevinskog zemljišta, stambenog objekta ili gradnje kuće radi rješavanja vlastitog stambenog pitanja na području Općine Nova Rača</w:t>
      </w:r>
    </w:p>
    <w:p w14:paraId="6364041C" w14:textId="77777777" w:rsidR="000B5CE9" w:rsidRPr="00C9689B" w:rsidRDefault="000B5CE9" w:rsidP="000B5CE9">
      <w:pPr>
        <w:spacing w:line="259" w:lineRule="auto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EFE9CB6" w14:textId="77777777" w:rsidR="000B5CE9" w:rsidRPr="00C9689B" w:rsidRDefault="000B5CE9" w:rsidP="000B5CE9">
      <w:pPr>
        <w:keepNext/>
        <w:keepLines/>
        <w:spacing w:after="12" w:line="250" w:lineRule="auto"/>
        <w:ind w:left="10"/>
        <w:jc w:val="both"/>
        <w:outlineLvl w:val="1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/>
          <w:bCs/>
          <w:color w:val="000000"/>
          <w:sz w:val="22"/>
          <w:szCs w:val="22"/>
        </w:rPr>
        <w:t>Mjera 1.2. - Potpora za poboljšanje kvalitete stanovanja ulaganjem u rekonstrukciju obiteljskih kuća ili stanova kojima se osigurava novi ili poboljšava postojeći stambeni prostor</w:t>
      </w:r>
    </w:p>
    <w:p w14:paraId="58CEB33B" w14:textId="77777777" w:rsidR="000B5CE9" w:rsidRPr="00C9689B" w:rsidRDefault="000B5CE9" w:rsidP="000B5CE9">
      <w:pPr>
        <w:spacing w:after="5" w:line="265" w:lineRule="auto"/>
        <w:ind w:right="7" w:firstLine="71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CBEB25B" w14:textId="77777777" w:rsidR="00FD26B7" w:rsidRPr="00B36E5D" w:rsidRDefault="00B36E5D" w:rsidP="001A1CDA">
      <w:pPr>
        <w:spacing w:after="5" w:line="265" w:lineRule="auto"/>
        <w:ind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B36E5D">
        <w:rPr>
          <w:rFonts w:ascii="Arial" w:eastAsia="Arial" w:hAnsi="Arial" w:cs="Arial"/>
          <w:b/>
          <w:bCs/>
          <w:color w:val="000000"/>
          <w:sz w:val="22"/>
          <w:szCs w:val="22"/>
        </w:rPr>
        <w:t>III. KORISNICI</w:t>
      </w:r>
    </w:p>
    <w:p w14:paraId="0ACD1152" w14:textId="77777777" w:rsidR="004A1A2C" w:rsidRDefault="000B5CE9" w:rsidP="001A1CDA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Korisnici potpora iz ovog javnog poziva su mlade obitelji.</w:t>
      </w:r>
      <w:r w:rsidR="004A1A2C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781E3C78" w14:textId="77777777" w:rsidR="004A1A2C" w:rsidRDefault="004A1A2C" w:rsidP="001A1CDA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B02C4F3" w14:textId="77777777" w:rsidR="000B5CE9" w:rsidRDefault="000B5CE9" w:rsidP="001A1CDA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Mladom obitelji u smislu ovog </w:t>
      </w:r>
      <w:r w:rsidR="001A1CDA" w:rsidRPr="00C9689B">
        <w:rPr>
          <w:rFonts w:ascii="Arial" w:eastAsia="Arial" w:hAnsi="Arial" w:cs="Arial"/>
          <w:color w:val="000000"/>
          <w:sz w:val="22"/>
          <w:szCs w:val="22"/>
        </w:rPr>
        <w:t>J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avnog poziva, smatra </w:t>
      </w:r>
      <w:r w:rsidR="008904A8">
        <w:rPr>
          <w:rFonts w:ascii="Arial" w:eastAsia="Arial" w:hAnsi="Arial" w:cs="Arial"/>
          <w:color w:val="000000"/>
          <w:sz w:val="22"/>
          <w:szCs w:val="22"/>
        </w:rPr>
        <w:t xml:space="preserve">se </w:t>
      </w:r>
      <w:r w:rsidR="00E36984">
        <w:rPr>
          <w:rFonts w:ascii="Arial" w:eastAsia="Arial" w:hAnsi="Arial" w:cs="Arial"/>
          <w:color w:val="000000"/>
          <w:sz w:val="22"/>
          <w:szCs w:val="22"/>
        </w:rPr>
        <w:t>bračna/izvanbračna zajednica</w:t>
      </w:r>
      <w:r w:rsidR="00CA2735">
        <w:rPr>
          <w:rFonts w:ascii="Arial" w:eastAsia="Arial" w:hAnsi="Arial" w:cs="Arial"/>
          <w:color w:val="000000"/>
          <w:sz w:val="22"/>
          <w:szCs w:val="22"/>
        </w:rPr>
        <w:t xml:space="preserve"> te </w:t>
      </w:r>
      <w:r w:rsidR="008904A8">
        <w:rPr>
          <w:rFonts w:ascii="Arial" w:eastAsia="Arial" w:hAnsi="Arial" w:cs="Arial"/>
          <w:color w:val="000000"/>
          <w:sz w:val="22"/>
          <w:szCs w:val="22"/>
        </w:rPr>
        <w:t>samohrani roditelj</w:t>
      </w:r>
      <w:r w:rsidR="00CA2735">
        <w:rPr>
          <w:rFonts w:ascii="Arial" w:eastAsia="Arial" w:hAnsi="Arial" w:cs="Arial"/>
          <w:color w:val="000000"/>
          <w:sz w:val="22"/>
          <w:szCs w:val="22"/>
        </w:rPr>
        <w:t xml:space="preserve"> djeteta u trenutku objave Poziva nije </w:t>
      </w:r>
      <w:r w:rsidR="00551825">
        <w:rPr>
          <w:rFonts w:ascii="Arial" w:eastAsia="Arial" w:hAnsi="Arial" w:cs="Arial"/>
          <w:color w:val="000000"/>
          <w:sz w:val="22"/>
          <w:szCs w:val="22"/>
        </w:rPr>
        <w:t>navršio 18 godina života.</w:t>
      </w:r>
    </w:p>
    <w:p w14:paraId="744A73C5" w14:textId="77777777" w:rsidR="00551825" w:rsidRDefault="00551825" w:rsidP="001A1CDA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7483012" w14:textId="77777777" w:rsidR="000A5AE2" w:rsidRPr="00551825" w:rsidRDefault="00551825" w:rsidP="001A1CDA">
      <w:pPr>
        <w:spacing w:after="5" w:line="265" w:lineRule="auto"/>
        <w:ind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551825">
        <w:rPr>
          <w:rFonts w:ascii="Arial" w:eastAsia="Arial" w:hAnsi="Arial" w:cs="Arial"/>
          <w:b/>
          <w:bCs/>
          <w:color w:val="000000"/>
          <w:sz w:val="22"/>
          <w:szCs w:val="22"/>
        </w:rPr>
        <w:t>IV.UVJETI</w:t>
      </w:r>
    </w:p>
    <w:p w14:paraId="576904C5" w14:textId="77777777" w:rsidR="000B5CE9" w:rsidRPr="00C9689B" w:rsidRDefault="000B5CE9" w:rsidP="001A1CDA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Na </w:t>
      </w:r>
      <w:r w:rsidR="0090158D" w:rsidRPr="00C9689B">
        <w:rPr>
          <w:rFonts w:ascii="Arial" w:eastAsia="Arial" w:hAnsi="Arial" w:cs="Arial"/>
          <w:color w:val="000000"/>
          <w:sz w:val="22"/>
          <w:szCs w:val="22"/>
        </w:rPr>
        <w:t>J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avni poziv za dodjelu potpore može se javiti mlada obitelj koja ispunjava slijedeće uvjete:  </w:t>
      </w:r>
    </w:p>
    <w:p w14:paraId="72E8D86C" w14:textId="77777777" w:rsidR="000B5CE9" w:rsidRPr="00C9689B" w:rsidRDefault="000B5CE9" w:rsidP="000B5CE9">
      <w:pPr>
        <w:spacing w:after="5" w:line="265" w:lineRule="auto"/>
        <w:ind w:right="7" w:firstLine="71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9C3A5C9" w14:textId="77777777" w:rsidR="00485878" w:rsidRDefault="003C3D58" w:rsidP="000B5CE9">
      <w:pPr>
        <w:numPr>
          <w:ilvl w:val="0"/>
          <w:numId w:val="8"/>
        </w:numPr>
        <w:spacing w:after="5" w:line="265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lastRenderedPageBreak/>
        <w:t>članovi su državljani RH,</w:t>
      </w:r>
    </w:p>
    <w:p w14:paraId="11BC0848" w14:textId="77777777" w:rsidR="000B5CE9" w:rsidRPr="00C9689B" w:rsidRDefault="000B5CE9" w:rsidP="000B5CE9">
      <w:pPr>
        <w:numPr>
          <w:ilvl w:val="0"/>
          <w:numId w:val="8"/>
        </w:numPr>
        <w:spacing w:after="5" w:line="265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da je bar jedan od bračnih/izvanbračnih partnera mlađi od 35 godina života u godini raspisivanja </w:t>
      </w:r>
      <w:r w:rsidR="0090158D" w:rsidRPr="00C9689B">
        <w:rPr>
          <w:rFonts w:ascii="Arial" w:eastAsia="Arial" w:hAnsi="Arial" w:cs="Arial"/>
          <w:color w:val="000000"/>
          <w:sz w:val="22"/>
          <w:szCs w:val="22"/>
        </w:rPr>
        <w:t>J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avnog poziva</w:t>
      </w:r>
      <w:r w:rsidR="000742FB">
        <w:rPr>
          <w:rFonts w:ascii="Arial" w:eastAsia="Arial" w:hAnsi="Arial" w:cs="Arial"/>
          <w:color w:val="000000"/>
          <w:sz w:val="22"/>
          <w:szCs w:val="22"/>
        </w:rPr>
        <w:t>,</w:t>
      </w:r>
    </w:p>
    <w:p w14:paraId="75967A16" w14:textId="77777777" w:rsidR="000B5CE9" w:rsidRPr="00C9689B" w:rsidRDefault="000B5CE9" w:rsidP="000B5CE9">
      <w:pPr>
        <w:numPr>
          <w:ilvl w:val="0"/>
          <w:numId w:val="8"/>
        </w:numPr>
        <w:spacing w:after="5" w:line="265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bračni/izvanbračni partner</w:t>
      </w:r>
      <w:r w:rsidR="002959CA">
        <w:rPr>
          <w:rFonts w:ascii="Arial" w:eastAsia="Arial" w:hAnsi="Arial" w:cs="Arial"/>
          <w:color w:val="000000"/>
          <w:sz w:val="22"/>
          <w:szCs w:val="22"/>
        </w:rPr>
        <w:t>/samohrani roditelj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, koji rješavaju stambeno pitanje stjecanjem prava vlasništva, pojedinačno ili zajedno mogu imati u suvlasništvu/vlasništvu obiteljsku kuću do 35 m², uz uvjet da nemaju u vlasništvu/suvlasništvu kuću/stan za odmor na području Republike Hrvatske, za prijavu na Mjeru 1.1.</w:t>
      </w:r>
      <w:r w:rsidR="00C50FAC">
        <w:rPr>
          <w:rFonts w:ascii="Arial" w:eastAsia="Arial" w:hAnsi="Arial" w:cs="Arial"/>
          <w:color w:val="000000"/>
          <w:sz w:val="22"/>
          <w:szCs w:val="22"/>
        </w:rPr>
        <w:t>,</w:t>
      </w:r>
    </w:p>
    <w:p w14:paraId="28D68638" w14:textId="77777777" w:rsidR="00FF217D" w:rsidRDefault="000B5CE9" w:rsidP="00FF217D">
      <w:pPr>
        <w:numPr>
          <w:ilvl w:val="0"/>
          <w:numId w:val="8"/>
        </w:numPr>
        <w:spacing w:after="5" w:line="265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da svaki od </w:t>
      </w:r>
      <w:r w:rsidR="002959CA">
        <w:rPr>
          <w:rFonts w:ascii="Arial" w:eastAsia="Arial" w:hAnsi="Arial" w:cs="Arial"/>
          <w:color w:val="000000"/>
          <w:sz w:val="22"/>
          <w:szCs w:val="22"/>
        </w:rPr>
        <w:t>bračnih/iz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vanbračnih partnera</w:t>
      </w:r>
      <w:r w:rsidR="007D0C0A">
        <w:rPr>
          <w:rFonts w:ascii="Arial" w:eastAsia="Arial" w:hAnsi="Arial" w:cs="Arial"/>
          <w:color w:val="000000"/>
          <w:sz w:val="22"/>
          <w:szCs w:val="22"/>
        </w:rPr>
        <w:t>/samohrani roditelj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ne smije imati u vlasništvu drugu nekretninu stambene namjene veću od 35 m2</w:t>
      </w:r>
      <w:r w:rsidR="00C50FAC">
        <w:rPr>
          <w:rFonts w:ascii="Arial" w:eastAsia="Arial" w:hAnsi="Arial" w:cs="Arial"/>
          <w:color w:val="000000"/>
          <w:sz w:val="22"/>
          <w:szCs w:val="22"/>
        </w:rPr>
        <w:t>,</w:t>
      </w:r>
    </w:p>
    <w:p w14:paraId="48E7DF4B" w14:textId="77777777" w:rsidR="000C43E8" w:rsidRDefault="00723DF2" w:rsidP="000C43E8">
      <w:pPr>
        <w:numPr>
          <w:ilvl w:val="0"/>
          <w:numId w:val="8"/>
        </w:numPr>
        <w:spacing w:after="5" w:line="265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ko</w:t>
      </w:r>
      <w:r w:rsidR="000B5CE9" w:rsidRPr="00FF217D">
        <w:rPr>
          <w:rFonts w:ascii="Arial" w:eastAsia="Arial" w:hAnsi="Arial" w:cs="Arial"/>
          <w:color w:val="000000"/>
          <w:sz w:val="22"/>
          <w:szCs w:val="22"/>
        </w:rPr>
        <w:t xml:space="preserve">risnici mjera po ovom Javnom pozivu mogu imati prebivalište izvan područja Općine Nova Rača pod uvjetom da stambeno pitanje rješavaju na području Općine Nova Rača, </w:t>
      </w:r>
      <w:r w:rsidR="000B5CE9" w:rsidRPr="00FF217D">
        <w:rPr>
          <w:rFonts w:ascii="Arial" w:eastAsia="Arial" w:hAnsi="Arial" w:cs="Arial"/>
          <w:sz w:val="22"/>
          <w:szCs w:val="22"/>
        </w:rPr>
        <w:t xml:space="preserve">a sredstva se isplaćuju nakon prijave prebivališta na području </w:t>
      </w:r>
      <w:r w:rsidR="000B5CE9" w:rsidRPr="00FF217D">
        <w:rPr>
          <w:rFonts w:ascii="Arial" w:eastAsia="Arial" w:hAnsi="Arial" w:cs="Arial"/>
          <w:color w:val="000000"/>
          <w:sz w:val="22"/>
          <w:szCs w:val="22"/>
        </w:rPr>
        <w:t xml:space="preserve">Općine Nova Rača, </w:t>
      </w:r>
      <w:r w:rsidR="000B5CE9" w:rsidRPr="00FF217D">
        <w:rPr>
          <w:rFonts w:ascii="Arial" w:eastAsia="Arial" w:hAnsi="Arial" w:cs="Arial"/>
          <w:sz w:val="22"/>
          <w:szCs w:val="22"/>
        </w:rPr>
        <w:t>osim u slučaju kupnje građevinskog zemljišta</w:t>
      </w:r>
      <w:r w:rsidR="00C50FAC">
        <w:rPr>
          <w:rFonts w:ascii="Arial" w:eastAsia="Arial" w:hAnsi="Arial" w:cs="Arial"/>
          <w:sz w:val="22"/>
          <w:szCs w:val="22"/>
        </w:rPr>
        <w:t>,</w:t>
      </w:r>
    </w:p>
    <w:p w14:paraId="026E2EFF" w14:textId="77777777" w:rsidR="00C50FAC" w:rsidRPr="00C50FAC" w:rsidRDefault="00723DF2" w:rsidP="00C50FAC">
      <w:pPr>
        <w:numPr>
          <w:ilvl w:val="0"/>
          <w:numId w:val="8"/>
        </w:numPr>
        <w:spacing w:after="5" w:line="265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</w:t>
      </w:r>
      <w:r w:rsidR="000B5CE9" w:rsidRPr="000C43E8">
        <w:rPr>
          <w:rFonts w:ascii="Arial" w:eastAsia="Arial" w:hAnsi="Arial" w:cs="Arial"/>
          <w:sz w:val="22"/>
          <w:szCs w:val="22"/>
        </w:rPr>
        <w:t>risnik potpore i članovi njegove obitelji dužni su prebivati</w:t>
      </w:r>
      <w:r w:rsidR="000B5CE9" w:rsidRPr="000C43E8">
        <w:rPr>
          <w:rFonts w:ascii="Arial" w:eastAsia="Arial" w:hAnsi="Arial" w:cs="Arial"/>
          <w:color w:val="000000"/>
          <w:sz w:val="22"/>
          <w:szCs w:val="22"/>
        </w:rPr>
        <w:t xml:space="preserve"> na adresi nekretnine za koju je dodijeljena potpora</w:t>
      </w:r>
      <w:r w:rsidR="000B5CE9" w:rsidRPr="000C43E8">
        <w:rPr>
          <w:rFonts w:ascii="Arial" w:eastAsia="Arial" w:hAnsi="Arial" w:cs="Arial"/>
          <w:sz w:val="22"/>
          <w:szCs w:val="22"/>
        </w:rPr>
        <w:t xml:space="preserve"> najmanje 5 godina</w:t>
      </w:r>
      <w:r w:rsidR="00C50FAC">
        <w:rPr>
          <w:rFonts w:ascii="Arial" w:eastAsia="Arial" w:hAnsi="Arial" w:cs="Arial"/>
          <w:sz w:val="22"/>
          <w:szCs w:val="22"/>
        </w:rPr>
        <w:t>,</w:t>
      </w:r>
    </w:p>
    <w:p w14:paraId="580D8B95" w14:textId="77777777" w:rsidR="00C50FAC" w:rsidRPr="00C50FAC" w:rsidRDefault="00723DF2" w:rsidP="00C50FAC">
      <w:pPr>
        <w:numPr>
          <w:ilvl w:val="0"/>
          <w:numId w:val="8"/>
        </w:numPr>
        <w:spacing w:after="5" w:line="265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pr</w:t>
      </w:r>
      <w:r w:rsidR="00C50FAC">
        <w:rPr>
          <w:rFonts w:ascii="Arial" w:eastAsia="Arial" w:hAnsi="Arial" w:cs="Arial"/>
          <w:color w:val="000000"/>
          <w:sz w:val="22"/>
          <w:szCs w:val="22"/>
        </w:rPr>
        <w:t xml:space="preserve">iložila je svu dokumentaciju iz točke </w:t>
      </w:r>
      <w:r>
        <w:rPr>
          <w:rFonts w:ascii="Arial" w:eastAsia="Arial" w:hAnsi="Arial" w:cs="Arial"/>
          <w:color w:val="000000"/>
          <w:sz w:val="22"/>
          <w:szCs w:val="22"/>
        </w:rPr>
        <w:t>IX. Poziva</w:t>
      </w:r>
    </w:p>
    <w:p w14:paraId="1AB0ADA6" w14:textId="77777777" w:rsidR="000B5CE9" w:rsidRPr="00C9689B" w:rsidRDefault="000B5CE9" w:rsidP="000B5CE9">
      <w:pPr>
        <w:spacing w:after="6" w:line="259" w:lineRule="auto"/>
        <w:ind w:firstLine="708"/>
        <w:jc w:val="both"/>
        <w:rPr>
          <w:rFonts w:ascii="Arial" w:eastAsia="Arial" w:hAnsi="Arial" w:cs="Arial"/>
          <w:sz w:val="22"/>
          <w:szCs w:val="22"/>
        </w:rPr>
      </w:pPr>
    </w:p>
    <w:p w14:paraId="07026D9C" w14:textId="77777777" w:rsidR="00FE6473" w:rsidRPr="00FE6473" w:rsidRDefault="00FE6473" w:rsidP="001A1CDA">
      <w:pPr>
        <w:spacing w:after="6" w:line="259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FE6473">
        <w:rPr>
          <w:rFonts w:ascii="Arial" w:eastAsia="Arial" w:hAnsi="Arial" w:cs="Arial"/>
          <w:b/>
          <w:bCs/>
          <w:sz w:val="22"/>
          <w:szCs w:val="22"/>
        </w:rPr>
        <w:t>V. SREDSTVA</w:t>
      </w:r>
    </w:p>
    <w:p w14:paraId="0333A4E9" w14:textId="1C35AFDE" w:rsidR="000B5CE9" w:rsidRDefault="000B5CE9" w:rsidP="001A1CDA">
      <w:pPr>
        <w:spacing w:after="6" w:line="259" w:lineRule="auto"/>
        <w:jc w:val="both"/>
        <w:rPr>
          <w:rFonts w:ascii="Arial" w:eastAsia="Arial" w:hAnsi="Arial" w:cs="Arial"/>
          <w:sz w:val="22"/>
          <w:szCs w:val="22"/>
        </w:rPr>
      </w:pPr>
      <w:r w:rsidRPr="00C9689B">
        <w:rPr>
          <w:rFonts w:ascii="Arial" w:eastAsia="Arial" w:hAnsi="Arial" w:cs="Arial"/>
          <w:sz w:val="22"/>
          <w:szCs w:val="22"/>
        </w:rPr>
        <w:t>Sredstva za dodjelu potpora osigurana su u Proračunu Općine Nova Rača za 202</w:t>
      </w:r>
      <w:r w:rsidR="00861BAA">
        <w:rPr>
          <w:rFonts w:ascii="Arial" w:eastAsia="Arial" w:hAnsi="Arial" w:cs="Arial"/>
          <w:sz w:val="22"/>
          <w:szCs w:val="22"/>
        </w:rPr>
        <w:t>6</w:t>
      </w:r>
      <w:r w:rsidRPr="00C9689B">
        <w:rPr>
          <w:rFonts w:ascii="Arial" w:eastAsia="Arial" w:hAnsi="Arial" w:cs="Arial"/>
          <w:sz w:val="22"/>
          <w:szCs w:val="22"/>
        </w:rPr>
        <w:t xml:space="preserve">. godinu u iznosu </w:t>
      </w:r>
      <w:r w:rsidR="00861BAA">
        <w:rPr>
          <w:rFonts w:ascii="Arial" w:eastAsia="Arial" w:hAnsi="Arial" w:cs="Arial"/>
          <w:b/>
          <w:bCs/>
          <w:sz w:val="22"/>
          <w:szCs w:val="22"/>
        </w:rPr>
        <w:t>20.0</w:t>
      </w:r>
      <w:r w:rsidR="00ED3F82">
        <w:rPr>
          <w:rFonts w:ascii="Arial" w:eastAsia="Arial" w:hAnsi="Arial" w:cs="Arial"/>
          <w:b/>
          <w:bCs/>
          <w:sz w:val="22"/>
          <w:szCs w:val="22"/>
        </w:rPr>
        <w:t>00,00</w:t>
      </w:r>
      <w:r w:rsidR="00C9689B" w:rsidRPr="001D6D37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proofErr w:type="spellStart"/>
      <w:r w:rsidR="00C9689B" w:rsidRPr="001D6D37">
        <w:rPr>
          <w:rFonts w:ascii="Arial" w:eastAsia="Arial" w:hAnsi="Arial" w:cs="Arial"/>
          <w:b/>
          <w:bCs/>
          <w:sz w:val="22"/>
          <w:szCs w:val="22"/>
        </w:rPr>
        <w:t>eur</w:t>
      </w:r>
      <w:proofErr w:type="spellEnd"/>
      <w:r w:rsidR="00ED3F82">
        <w:rPr>
          <w:rFonts w:ascii="Arial" w:eastAsia="Arial" w:hAnsi="Arial" w:cs="Arial"/>
          <w:b/>
          <w:bCs/>
          <w:sz w:val="22"/>
          <w:szCs w:val="22"/>
        </w:rPr>
        <w:t>.</w:t>
      </w:r>
      <w:r w:rsidRPr="00C9689B">
        <w:rPr>
          <w:rFonts w:ascii="Arial" w:eastAsia="Arial" w:hAnsi="Arial" w:cs="Arial"/>
          <w:sz w:val="22"/>
          <w:szCs w:val="22"/>
        </w:rPr>
        <w:t xml:space="preserve"> </w:t>
      </w:r>
    </w:p>
    <w:p w14:paraId="6F4A2AB3" w14:textId="77777777" w:rsidR="001D6D37" w:rsidRDefault="001D6D37" w:rsidP="001A1CDA">
      <w:pPr>
        <w:spacing w:after="6" w:line="259" w:lineRule="auto"/>
        <w:jc w:val="both"/>
        <w:rPr>
          <w:rFonts w:ascii="Arial" w:eastAsia="Arial" w:hAnsi="Arial" w:cs="Arial"/>
          <w:sz w:val="22"/>
          <w:szCs w:val="22"/>
        </w:rPr>
      </w:pPr>
    </w:p>
    <w:p w14:paraId="0B550DBE" w14:textId="77777777" w:rsidR="001D6D37" w:rsidRPr="001D6D37" w:rsidRDefault="001D6D37" w:rsidP="001A1CDA">
      <w:pPr>
        <w:spacing w:after="6" w:line="259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1D6D37">
        <w:rPr>
          <w:rFonts w:ascii="Arial" w:eastAsia="Arial" w:hAnsi="Arial" w:cs="Arial"/>
          <w:b/>
          <w:bCs/>
          <w:sz w:val="22"/>
          <w:szCs w:val="22"/>
        </w:rPr>
        <w:t>VI. PRIHVATLJIVI TROŠAK</w:t>
      </w:r>
    </w:p>
    <w:p w14:paraId="58FCEE0A" w14:textId="77777777" w:rsidR="000B5CE9" w:rsidRPr="00C9689B" w:rsidRDefault="000B5CE9" w:rsidP="000B5CE9">
      <w:pPr>
        <w:spacing w:after="6" w:line="259" w:lineRule="auto"/>
        <w:ind w:firstLine="708"/>
        <w:jc w:val="both"/>
        <w:rPr>
          <w:rFonts w:ascii="Arial" w:eastAsia="Arial" w:hAnsi="Arial" w:cs="Arial"/>
          <w:sz w:val="22"/>
          <w:szCs w:val="22"/>
        </w:rPr>
      </w:pPr>
    </w:p>
    <w:p w14:paraId="63190A00" w14:textId="65D30009" w:rsidR="004E6AF0" w:rsidRDefault="000B5CE9" w:rsidP="008476C3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Kao prihvatljiv trošak priznaju se troškovi kupnje građevinskog zemljišta ili stambenog objekta, trošak građevinskih </w:t>
      </w:r>
      <w:r w:rsidRPr="00C9689B">
        <w:rPr>
          <w:rFonts w:ascii="Arial" w:hAnsi="Arial" w:cs="Arial"/>
          <w:sz w:val="22"/>
          <w:szCs w:val="22"/>
        </w:rPr>
        <w:t>radova ili građevinskog materijala,</w:t>
      </w:r>
      <w:r w:rsidR="000523F1">
        <w:rPr>
          <w:rFonts w:ascii="Arial" w:hAnsi="Arial" w:cs="Arial"/>
          <w:sz w:val="22"/>
          <w:szCs w:val="22"/>
        </w:rPr>
        <w:t xml:space="preserve"> </w:t>
      </w:r>
      <w:r w:rsidRPr="00C9689B">
        <w:rPr>
          <w:rFonts w:ascii="Arial" w:hAnsi="Arial" w:cs="Arial"/>
          <w:sz w:val="22"/>
          <w:szCs w:val="22"/>
        </w:rPr>
        <w:t xml:space="preserve">odnosno trošak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rekonstrukcije obiteljske kuće ili stana kojim se osigurava novi ili poboljšava postojeći stambeni prostor</w:t>
      </w:r>
      <w:r w:rsidR="004E6AF0">
        <w:rPr>
          <w:rFonts w:ascii="Arial" w:eastAsia="Arial" w:hAnsi="Arial" w:cs="Arial"/>
          <w:color w:val="000000"/>
          <w:sz w:val="22"/>
          <w:szCs w:val="22"/>
        </w:rPr>
        <w:t xml:space="preserve"> (opremanje kuće/stana namještajem i bijela tehnika nisu prihvatljivi trošak)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, koji su nastali poslije </w:t>
      </w:r>
      <w:r w:rsidRPr="0020495B">
        <w:rPr>
          <w:rFonts w:ascii="Arial" w:eastAsia="Arial" w:hAnsi="Arial" w:cs="Arial"/>
          <w:b/>
          <w:bCs/>
          <w:color w:val="000000"/>
          <w:sz w:val="22"/>
          <w:szCs w:val="22"/>
        </w:rPr>
        <w:t>1. siječnja 202</w:t>
      </w:r>
      <w:r w:rsidR="00861BAA">
        <w:rPr>
          <w:rFonts w:ascii="Arial" w:eastAsia="Arial" w:hAnsi="Arial" w:cs="Arial"/>
          <w:b/>
          <w:bCs/>
          <w:color w:val="000000"/>
          <w:sz w:val="22"/>
          <w:szCs w:val="22"/>
        </w:rPr>
        <w:t>6</w:t>
      </w:r>
      <w:r w:rsidRPr="0020495B">
        <w:rPr>
          <w:rFonts w:ascii="Arial" w:eastAsia="Arial" w:hAnsi="Arial" w:cs="Arial"/>
          <w:b/>
          <w:bCs/>
          <w:color w:val="000000"/>
          <w:sz w:val="22"/>
          <w:szCs w:val="22"/>
        </w:rPr>
        <w:t>. godine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3FAF65E9" w14:textId="77777777" w:rsidR="008476C3" w:rsidRDefault="008476C3" w:rsidP="008476C3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6E56E4A" w14:textId="77777777" w:rsidR="008476C3" w:rsidRPr="00AE1000" w:rsidRDefault="008476C3" w:rsidP="008476C3">
      <w:pPr>
        <w:spacing w:after="6" w:line="259" w:lineRule="auto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AE1000">
        <w:rPr>
          <w:rFonts w:ascii="Arial" w:eastAsia="Arial" w:hAnsi="Arial" w:cs="Arial"/>
          <w:b/>
          <w:bCs/>
          <w:color w:val="000000"/>
          <w:sz w:val="22"/>
          <w:szCs w:val="22"/>
        </w:rPr>
        <w:t>VII. DUGOVANJE</w:t>
      </w:r>
      <w:r w:rsidR="00AE1000" w:rsidRPr="00AE1000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I ISPLATA</w:t>
      </w:r>
    </w:p>
    <w:p w14:paraId="6AC4F422" w14:textId="77777777" w:rsidR="000B5CE9" w:rsidRPr="00C9689B" w:rsidRDefault="000B5CE9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Potpora se može isplatiti podnositelju ukoliko bračni/izvanbračni partner</w:t>
      </w:r>
      <w:r w:rsidR="0020495B">
        <w:rPr>
          <w:rFonts w:ascii="Arial" w:eastAsia="Arial" w:hAnsi="Arial" w:cs="Arial"/>
          <w:color w:val="000000"/>
          <w:sz w:val="22"/>
          <w:szCs w:val="22"/>
        </w:rPr>
        <w:t>i/samohrani roditelj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nemaju dugovanje prema Republici Hrva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 xml:space="preserve">tskoj po osnovi javnih davanja i prema proračunu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Općin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e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Nova Rača.</w:t>
      </w:r>
    </w:p>
    <w:p w14:paraId="20D6A1BB" w14:textId="77777777" w:rsidR="000B5CE9" w:rsidRDefault="000B5CE9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Podnositeljima zahtjeva za dodjelu potpore, koji su dostavili potpunu dokumentaciju te udovoljavaju uvjetima iz ovog Javnog poziva i Programa mjera za poticanje rješavanja stambenog pitanja mladih obitelji na području Općine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općinski načelnik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odobrava isplatu potpore, zaključuje s istima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U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govor o korištenju potpore te se ista isplaćuje do 31.12. tekuće godine.</w:t>
      </w:r>
    </w:p>
    <w:p w14:paraId="650753A1" w14:textId="77777777" w:rsidR="00FF77B7" w:rsidRPr="00C9689B" w:rsidRDefault="00FF77B7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bookmarkEnd w:id="0"/>
    <w:p w14:paraId="65203961" w14:textId="77777777" w:rsidR="000B5CE9" w:rsidRPr="00C9689B" w:rsidRDefault="000B5CE9" w:rsidP="00AB72D8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0461BAD" w14:textId="77777777" w:rsidR="000B5CE9" w:rsidRPr="00C9689B" w:rsidRDefault="00AE1000" w:rsidP="000B5CE9">
      <w:pPr>
        <w:spacing w:after="5" w:line="265" w:lineRule="auto"/>
        <w:ind w:right="7"/>
        <w:jc w:val="both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eastAsia="Arial" w:hAnsi="Arial" w:cs="Arial"/>
          <w:b/>
          <w:color w:val="000000"/>
          <w:sz w:val="22"/>
          <w:szCs w:val="22"/>
          <w:u w:val="single"/>
        </w:rPr>
        <w:t xml:space="preserve">IX. </w:t>
      </w:r>
      <w:r w:rsidR="000B5CE9" w:rsidRPr="00C9689B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MJERE I POTREBNA DOKUMENTACIJA:</w:t>
      </w:r>
    </w:p>
    <w:p w14:paraId="3CA082BB" w14:textId="77777777" w:rsidR="000B5CE9" w:rsidRPr="00C9689B" w:rsidRDefault="000B5CE9" w:rsidP="000B5CE9">
      <w:pPr>
        <w:spacing w:after="5" w:line="265" w:lineRule="auto"/>
        <w:ind w:right="7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4C41353" w14:textId="77777777" w:rsidR="000B5CE9" w:rsidRPr="00C9689B" w:rsidRDefault="000B5CE9" w:rsidP="000B5CE9">
      <w:pPr>
        <w:spacing w:after="5" w:line="265" w:lineRule="auto"/>
        <w:ind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/>
          <w:color w:val="000000"/>
          <w:sz w:val="22"/>
          <w:szCs w:val="22"/>
        </w:rPr>
        <w:t xml:space="preserve">Mjera 1.1. - </w:t>
      </w:r>
      <w:r w:rsidRPr="00C9689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Potpora </w:t>
      </w:r>
      <w:bookmarkStart w:id="2" w:name="_Hlk44999659"/>
      <w:r w:rsidR="00975298" w:rsidRPr="00C9689B">
        <w:rPr>
          <w:rFonts w:ascii="Arial" w:eastAsia="Arial" w:hAnsi="Arial" w:cs="Arial"/>
          <w:b/>
          <w:bCs/>
          <w:color w:val="000000"/>
          <w:sz w:val="22"/>
          <w:szCs w:val="22"/>
        </w:rPr>
        <w:t>pri kupnji građevinskog zemljišta, stambenog objekta ili gradnje kuće radi rješavanja vlastitog stambenog pitanja na području Općine Nova Rača</w:t>
      </w:r>
    </w:p>
    <w:bookmarkEnd w:id="2"/>
    <w:p w14:paraId="21265DBA" w14:textId="77777777" w:rsidR="000B5CE9" w:rsidRPr="00C9689B" w:rsidRDefault="000B5CE9" w:rsidP="00AB72D8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7E664BD" w14:textId="77777777" w:rsidR="000B5CE9" w:rsidRPr="00C9689B" w:rsidRDefault="000B5CE9" w:rsidP="001A1CDA">
      <w:pPr>
        <w:spacing w:after="5" w:line="265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Potpora se može odobriti pri kupnji stambenog objekta (kuće ili stana) ili građevinskog zemljišta u vlasništvu druge fizičke osobe ili pravne osobe, ili za gradnju kuće, uz uvjete propisane ovim Javnim pozivom.</w:t>
      </w:r>
    </w:p>
    <w:p w14:paraId="3CB37B08" w14:textId="73214F9F" w:rsidR="000B5CE9" w:rsidRPr="00BF17CC" w:rsidRDefault="000B5CE9" w:rsidP="001A1CDA">
      <w:pPr>
        <w:spacing w:after="5" w:line="276" w:lineRule="auto"/>
        <w:ind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U slučaju kupnje stambenog objekta ili građevinskog zemljišta ili gradnje kuće, uz uvjet da se stambeni objekt ili građevinsko zemljište nalazi na području Općine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, mlada obitelj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može ostvariti potporu u visini do iznosa 50% kupoprodajne cijene ili vrijednosti radova/materijala za gradnju kuće, odnosno do maksimalno </w:t>
      </w:r>
      <w:r w:rsidR="00C9689B" w:rsidRPr="00BF17C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2.654,46 </w:t>
      </w:r>
      <w:proofErr w:type="spellStart"/>
      <w:r w:rsidR="00C9689B" w:rsidRPr="00BF17CC">
        <w:rPr>
          <w:rFonts w:ascii="Arial" w:eastAsia="Arial" w:hAnsi="Arial" w:cs="Arial"/>
          <w:b/>
          <w:bCs/>
          <w:color w:val="000000"/>
          <w:sz w:val="22"/>
          <w:szCs w:val="22"/>
        </w:rPr>
        <w:t>eur</w:t>
      </w:r>
      <w:proofErr w:type="spellEnd"/>
      <w:r w:rsidR="00ED3F82">
        <w:rPr>
          <w:rFonts w:ascii="Arial" w:eastAsia="Arial" w:hAnsi="Arial" w:cs="Arial"/>
          <w:b/>
          <w:bCs/>
          <w:color w:val="000000"/>
          <w:sz w:val="22"/>
          <w:szCs w:val="22"/>
        </w:rPr>
        <w:t>.</w:t>
      </w:r>
    </w:p>
    <w:p w14:paraId="4C83A99D" w14:textId="77777777" w:rsidR="001A1CDA" w:rsidRPr="00BF17CC" w:rsidRDefault="001A1CDA" w:rsidP="001A1CDA">
      <w:pPr>
        <w:spacing w:after="5" w:line="276" w:lineRule="auto"/>
        <w:ind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720EBF5A" w14:textId="77777777" w:rsidR="000B5CE9" w:rsidRPr="00C9689B" w:rsidRDefault="000B5CE9" w:rsidP="001A1CDA">
      <w:pPr>
        <w:spacing w:after="5" w:line="276" w:lineRule="auto"/>
        <w:ind w:right="7"/>
        <w:jc w:val="both"/>
        <w:rPr>
          <w:rFonts w:ascii="Arial" w:hAnsi="Arial" w:cs="Arial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Ugovorena kupoprodajna cijena utvrđuje se na temelju valjanog kupoprodajnog ugovora, potpisanog i ovjerenog kod javnog bilježnika </w:t>
      </w:r>
      <w:r w:rsidRPr="00C9689B">
        <w:rPr>
          <w:rFonts w:ascii="Arial" w:hAnsi="Arial" w:cs="Arial"/>
          <w:sz w:val="22"/>
          <w:szCs w:val="22"/>
        </w:rPr>
        <w:t xml:space="preserve">ili računa za radove ili građevinski materijal izdan od ovlaštenog prodavatelja. </w:t>
      </w:r>
    </w:p>
    <w:p w14:paraId="3ACFDF4D" w14:textId="77777777" w:rsidR="001A1CDA" w:rsidRPr="00C9689B" w:rsidRDefault="001A1CDA" w:rsidP="001A1CDA">
      <w:pPr>
        <w:spacing w:after="5" w:line="276" w:lineRule="auto"/>
        <w:ind w:right="7"/>
        <w:jc w:val="both"/>
        <w:rPr>
          <w:rFonts w:ascii="Arial" w:hAnsi="Arial" w:cs="Arial"/>
          <w:sz w:val="22"/>
          <w:szCs w:val="22"/>
        </w:rPr>
      </w:pPr>
    </w:p>
    <w:p w14:paraId="53B64D56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U slučaju kupnje građevinskog zemljišta za gradnju kuće podnositelj zahtjeva i članovi njegove obitelji moraju prijaviti prebivalište na adresi nekretnine u roku 36 mjeseci od zaključenja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U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govora o dodjeli potpore za stambeno zbrinjavanje mladih obitelji te u slučaju kupnje stambenog objekta u roku od 6 mjeseci od zaključenja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U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govora o dodjeli potpore za stambeno zbrinjavanje mladih obitelji. Prijavi na javni poziv prilaže izjavu o promjeni prebivališta (Obrazac 9).</w:t>
      </w:r>
    </w:p>
    <w:p w14:paraId="13C1B735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99E335D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Nekretnina na koji se odnosi prijava mora biti u vlasništvu ili suvlasništvu podnositelja. Za suvlasnički dio mora priložiti izjavu kojom suvlasnik potvrđuje da je suglasan i da je upoznat sa podnošenjem prijave za korištenje ove mjere (Obrazac 10).</w:t>
      </w:r>
    </w:p>
    <w:p w14:paraId="152538BA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Potpora je jednokratna po obitelji odnosno po stambenom objektu i ne može se kombinirati s ostalim mjerama iz ovog Javnog poziva u istoj kalendarskoj godini.</w:t>
      </w:r>
    </w:p>
    <w:p w14:paraId="4FFDE50D" w14:textId="53ABCAAA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Jednom korisniku, odnosno obitelji, može se isplatiti potpora za mjeru 1.1. u  maksimalnom iznosu od </w:t>
      </w:r>
      <w:r w:rsidR="00C9689B">
        <w:rPr>
          <w:rFonts w:ascii="Arial" w:eastAsia="Arial" w:hAnsi="Arial" w:cs="Arial"/>
          <w:color w:val="000000"/>
          <w:sz w:val="22"/>
          <w:szCs w:val="22"/>
        </w:rPr>
        <w:t xml:space="preserve">2.654,46 </w:t>
      </w:r>
      <w:proofErr w:type="spellStart"/>
      <w:r w:rsidR="00C9689B">
        <w:rPr>
          <w:rFonts w:ascii="Arial" w:eastAsia="Arial" w:hAnsi="Arial" w:cs="Arial"/>
          <w:color w:val="000000"/>
          <w:sz w:val="22"/>
          <w:szCs w:val="22"/>
        </w:rPr>
        <w:t>eur</w:t>
      </w:r>
      <w:proofErr w:type="spellEnd"/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i više je isti korisnik, odnosno obitelj ne može koristiti. </w:t>
      </w:r>
    </w:p>
    <w:p w14:paraId="5A490760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EACDE0B" w14:textId="77777777" w:rsidR="000B5CE9" w:rsidRPr="00C9689B" w:rsidRDefault="000B5CE9" w:rsidP="001A1CDA">
      <w:pPr>
        <w:spacing w:after="5" w:line="265" w:lineRule="auto"/>
        <w:ind w:left="-15"/>
        <w:jc w:val="both"/>
        <w:rPr>
          <w:rFonts w:ascii="Arial" w:eastAsia="Tahoma" w:hAnsi="Arial" w:cs="Arial"/>
          <w:color w:val="000000"/>
          <w:sz w:val="22"/>
          <w:szCs w:val="22"/>
        </w:rPr>
      </w:pPr>
      <w:bookmarkStart w:id="3" w:name="_Hlk45026913"/>
      <w:r w:rsidRPr="00C9689B">
        <w:rPr>
          <w:rFonts w:ascii="Arial" w:eastAsia="Tahoma" w:hAnsi="Arial" w:cs="Arial"/>
          <w:color w:val="000000"/>
          <w:sz w:val="22"/>
          <w:szCs w:val="22"/>
        </w:rPr>
        <w:t xml:space="preserve">Podnositelj zahtjeva odnosno korisnik ove mjere dostavlja instrument osiguranja u obliku bjanko zadužnice u korist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Općine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C9689B">
        <w:rPr>
          <w:rFonts w:ascii="Arial" w:eastAsia="Tahoma" w:hAnsi="Arial" w:cs="Arial"/>
          <w:color w:val="000000"/>
          <w:sz w:val="22"/>
          <w:szCs w:val="22"/>
        </w:rPr>
        <w:t>na iznos koji pokriva  iznos odobrene potpore uvećane za eventualne troškove prisilne naplate.</w:t>
      </w:r>
    </w:p>
    <w:p w14:paraId="08CF229E" w14:textId="77777777" w:rsidR="000B5CE9" w:rsidRPr="00C9689B" w:rsidRDefault="000B5CE9" w:rsidP="000B5CE9">
      <w:pPr>
        <w:spacing w:after="5" w:line="265" w:lineRule="auto"/>
        <w:ind w:left="-15" w:firstLine="710"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>Instrument osiguranja se aktivira u slučaju:</w:t>
      </w:r>
    </w:p>
    <w:p w14:paraId="0D6FB9FA" w14:textId="77777777" w:rsidR="000B5CE9" w:rsidRPr="00C9689B" w:rsidRDefault="000B5CE9" w:rsidP="000B5CE9">
      <w:pPr>
        <w:numPr>
          <w:ilvl w:val="0"/>
          <w:numId w:val="7"/>
        </w:numPr>
        <w:spacing w:after="5" w:line="265" w:lineRule="auto"/>
        <w:ind w:right="7"/>
        <w:contextualSpacing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>da podnositelj zahtjeva odnosno korisnik mjere ne prijavi svoje prebivalište i prebivalište članova svoje obitelji u propisanim rokovima, ne izvršava obveze iz ugovora te postupa protivno smislu ovog Javnog poziva,</w:t>
      </w:r>
    </w:p>
    <w:p w14:paraId="123E769A" w14:textId="77777777" w:rsidR="000B5CE9" w:rsidRPr="00C9689B" w:rsidRDefault="000B5CE9" w:rsidP="000B5CE9">
      <w:pPr>
        <w:numPr>
          <w:ilvl w:val="0"/>
          <w:numId w:val="7"/>
        </w:numPr>
        <w:spacing w:after="5" w:line="265" w:lineRule="auto"/>
        <w:ind w:right="7"/>
        <w:contextualSpacing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 xml:space="preserve">otuđi, proda ili daruje nekretninu za koju je primio </w:t>
      </w:r>
      <w:r w:rsidRPr="00C9689B">
        <w:rPr>
          <w:rFonts w:ascii="Arial" w:eastAsia="Tahoma" w:hAnsi="Arial" w:cs="Arial"/>
          <w:color w:val="000000"/>
          <w:sz w:val="22"/>
          <w:szCs w:val="22"/>
          <w:shd w:val="clear" w:color="auto" w:fill="FFFFFF"/>
        </w:rPr>
        <w:t xml:space="preserve">potporu, </w:t>
      </w:r>
    </w:p>
    <w:p w14:paraId="0158B011" w14:textId="77777777" w:rsidR="000B5CE9" w:rsidRPr="00C9689B" w:rsidRDefault="000B5CE9" w:rsidP="000B5CE9">
      <w:pPr>
        <w:numPr>
          <w:ilvl w:val="0"/>
          <w:numId w:val="7"/>
        </w:numPr>
        <w:spacing w:after="5" w:line="265" w:lineRule="auto"/>
        <w:ind w:right="7"/>
        <w:contextualSpacing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>ukoliko prebivalište korisnika i članova njegove obitelji nije najmanje 5 godina prijavljeno na adresi nekretnine za koju je primio potporu.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   </w:t>
      </w:r>
    </w:p>
    <w:p w14:paraId="42671F8B" w14:textId="77777777" w:rsidR="001A1CDA" w:rsidRPr="00C9689B" w:rsidRDefault="000B5CE9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Korisniku potpore koji je dostavio bjanko zadužnicu kao instrument osiguranja, neiskorištena bjanko zadužnica se vraća po proteku 5 godina od dana realiziranja potpore. Unutar razdoblja od 5 godina od dana realiziranja potpore, bjanko zadužnica se može aktivirati radi povrata dodijeljene potpore</w:t>
      </w:r>
    </w:p>
    <w:p w14:paraId="0931E726" w14:textId="77777777" w:rsidR="000B5CE9" w:rsidRPr="00C9689B" w:rsidRDefault="000B5CE9" w:rsidP="000B5CE9">
      <w:pPr>
        <w:spacing w:after="6" w:line="259" w:lineRule="auto"/>
        <w:ind w:firstLine="71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5A7D5EF7" w14:textId="77777777" w:rsidR="000B5CE9" w:rsidRPr="00C9689B" w:rsidRDefault="000B5CE9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Korisnik je dužan u razdoblju 5 godina svake godine do 31.12. dostaviti Općini </w:t>
      </w:r>
      <w:r w:rsidR="00975298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dokaz o prebivalištu na adresi nekretnine za koju je primio potporu.</w:t>
      </w:r>
    </w:p>
    <w:bookmarkEnd w:id="3"/>
    <w:p w14:paraId="16B1127C" w14:textId="77777777" w:rsidR="000B5CE9" w:rsidRPr="00C9689B" w:rsidRDefault="000B5CE9" w:rsidP="000B5CE9">
      <w:pPr>
        <w:spacing w:after="6" w:line="259" w:lineRule="auto"/>
        <w:ind w:firstLine="56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21ECFFA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textAlignment w:val="baseline"/>
        <w:rPr>
          <w:rFonts w:ascii="Arial" w:hAnsi="Arial" w:cs="Arial"/>
          <w:sz w:val="22"/>
          <w:szCs w:val="22"/>
        </w:rPr>
      </w:pPr>
      <w:bookmarkStart w:id="4" w:name="_Toc471905280"/>
      <w:r w:rsidRPr="00C9689B">
        <w:rPr>
          <w:rFonts w:ascii="Arial" w:hAnsi="Arial" w:cs="Arial"/>
          <w:sz w:val="22"/>
          <w:szCs w:val="22"/>
        </w:rPr>
        <w:t>Potrebna dokumentacija koja se podnosi na javni poziv:</w:t>
      </w:r>
    </w:p>
    <w:p w14:paraId="131D74C0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prijava za Mjeru 1.1. (Obrazac 3.)</w:t>
      </w:r>
    </w:p>
    <w:p w14:paraId="6C14B5CD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preslika osobne iskaznice podnositelja i bračnog/izvanbračnog partnera</w:t>
      </w:r>
    </w:p>
    <w:p w14:paraId="718F6152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izjava o izvanbračnoj zajednici ovjerena od strane javnog bilježnika (Obrazac 8)</w:t>
      </w:r>
    </w:p>
    <w:p w14:paraId="24957DB4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vjenčani list (osim samohranih roditelja i izvanbračne zajednice)</w:t>
      </w:r>
    </w:p>
    <w:p w14:paraId="1604200F" w14:textId="77777777" w:rsidR="000B5CE9" w:rsidRPr="00C9689B" w:rsidRDefault="000B5CE9" w:rsidP="00975298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rodni listovi za maloljetne članove obitelji</w:t>
      </w:r>
    </w:p>
    <w:p w14:paraId="374EA5BC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izvadak iz zemljišnih knjiga za građevinsko zemljište odnosno stambeni objekt koji je predmet zahtjeva</w:t>
      </w:r>
      <w:r w:rsidR="00975298" w:rsidRPr="00C9689B">
        <w:rPr>
          <w:rFonts w:ascii="Arial" w:hAnsi="Arial" w:cs="Arial"/>
          <w:sz w:val="22"/>
          <w:szCs w:val="22"/>
        </w:rPr>
        <w:t>, original, ne stariji od 6 mjeseci</w:t>
      </w:r>
    </w:p>
    <w:p w14:paraId="5F38DF4F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izjava za suvlasnika (Obrazac 10) – ukoliko je suvlasnik nekretnine treća osoba</w:t>
      </w:r>
    </w:p>
    <w:p w14:paraId="23DBB484" w14:textId="77777777" w:rsidR="000B5CE9" w:rsidRPr="00C9689B" w:rsidRDefault="00975298" w:rsidP="00975298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lastRenderedPageBreak/>
        <w:t>-</w:t>
      </w:r>
      <w:r w:rsidRPr="00C9689B">
        <w:rPr>
          <w:rFonts w:ascii="Arial" w:hAnsi="Arial" w:cs="Arial"/>
          <w:sz w:val="22"/>
          <w:szCs w:val="22"/>
        </w:rPr>
        <w:tab/>
        <w:t>s</w:t>
      </w:r>
      <w:r w:rsidR="000B5CE9" w:rsidRPr="00C9689B">
        <w:rPr>
          <w:rFonts w:ascii="Arial" w:hAnsi="Arial" w:cs="Arial"/>
          <w:sz w:val="22"/>
          <w:szCs w:val="22"/>
        </w:rPr>
        <w:t>upružnik ili izvanbračni partner, koji po prvi put rješavaju stambeno pitanje stjecanjem prava vlasništva, pojedinačno ili zajedno mogu biti suvlasnici obiteljske kuće/stana do 35 m2. (izjava ili drugi dokument - Obrazac 6.)</w:t>
      </w:r>
    </w:p>
    <w:p w14:paraId="3EA8E520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 xml:space="preserve">preslika </w:t>
      </w:r>
      <w:r w:rsidR="00975298" w:rsidRPr="00C9689B">
        <w:rPr>
          <w:rFonts w:ascii="Arial" w:hAnsi="Arial" w:cs="Arial"/>
          <w:sz w:val="22"/>
          <w:szCs w:val="22"/>
        </w:rPr>
        <w:t>U</w:t>
      </w:r>
      <w:r w:rsidRPr="00C9689B">
        <w:rPr>
          <w:rFonts w:ascii="Arial" w:hAnsi="Arial" w:cs="Arial"/>
          <w:sz w:val="22"/>
          <w:szCs w:val="22"/>
        </w:rPr>
        <w:t>govora o kupoprodaji građevinskog zemljišta odnosno stambenog objekta</w:t>
      </w:r>
    </w:p>
    <w:p w14:paraId="706AC6CD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izjava da će prije isplate potpore dostaviti bjanko zadužnicu (Obrazac 7)</w:t>
      </w:r>
    </w:p>
    <w:p w14:paraId="4B599FEE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izjava o promjeni prebivališta (Obrazac 9)</w:t>
      </w:r>
    </w:p>
    <w:p w14:paraId="4859583C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Potvrda Porezne uprave o nepostojanju duga na ime javnih davanja koje prati Porezna uprava, za oba bračna ili izvanbračna partnera ili za samohranog roditelja, ne starija od 30 dana</w:t>
      </w:r>
    </w:p>
    <w:p w14:paraId="269AC96B" w14:textId="77777777" w:rsidR="000B5CE9" w:rsidRPr="00C9689B" w:rsidRDefault="000B5CE9" w:rsidP="00975298">
      <w:pPr>
        <w:overflowPunct w:val="0"/>
        <w:autoSpaceDE w:val="0"/>
        <w:autoSpaceDN w:val="0"/>
        <w:adjustRightInd w:val="0"/>
        <w:spacing w:line="276" w:lineRule="auto"/>
        <w:ind w:left="708" w:hanging="668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Potvrda o IBAN-u – izdana od strane banke korisnika ili drugi dokument iz kojeg je vidljiv IBAN (preslika)</w:t>
      </w:r>
    </w:p>
    <w:p w14:paraId="1B2DDCA0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 xml:space="preserve">Potvrda Jedinstvenom upravnog odjela Općine </w:t>
      </w:r>
      <w:r w:rsidR="00975298" w:rsidRPr="00C9689B">
        <w:rPr>
          <w:rFonts w:ascii="Arial" w:hAnsi="Arial" w:cs="Arial"/>
          <w:sz w:val="22"/>
          <w:szCs w:val="22"/>
        </w:rPr>
        <w:t>Nova Rača</w:t>
      </w:r>
      <w:r w:rsidRPr="00C9689B">
        <w:rPr>
          <w:rFonts w:ascii="Arial" w:hAnsi="Arial" w:cs="Arial"/>
          <w:sz w:val="22"/>
          <w:szCs w:val="22"/>
        </w:rPr>
        <w:t xml:space="preserve"> o nepostojanju</w:t>
      </w:r>
      <w:r w:rsidR="00AB72D8" w:rsidRPr="00C9689B">
        <w:rPr>
          <w:rFonts w:ascii="Arial" w:hAnsi="Arial" w:cs="Arial"/>
          <w:sz w:val="22"/>
          <w:szCs w:val="22"/>
        </w:rPr>
        <w:t xml:space="preserve"> duga prema općinskom proračunu</w:t>
      </w:r>
    </w:p>
    <w:p w14:paraId="497595EE" w14:textId="008AADCF" w:rsidR="00AB72D8" w:rsidRDefault="00AB72D8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C9689B">
        <w:rPr>
          <w:rFonts w:ascii="Arial" w:hAnsi="Arial" w:cs="Arial"/>
          <w:sz w:val="22"/>
          <w:szCs w:val="22"/>
        </w:rPr>
        <w:t>-</w:t>
      </w:r>
      <w:r w:rsidRPr="00C9689B">
        <w:rPr>
          <w:rFonts w:ascii="Arial" w:hAnsi="Arial" w:cs="Arial"/>
          <w:sz w:val="22"/>
          <w:szCs w:val="22"/>
        </w:rPr>
        <w:tab/>
        <w:t>privola za obradu osobnih podataka</w:t>
      </w:r>
      <w:r w:rsidR="00ED3F82">
        <w:rPr>
          <w:rFonts w:ascii="Arial" w:hAnsi="Arial" w:cs="Arial"/>
          <w:sz w:val="22"/>
          <w:szCs w:val="22"/>
        </w:rPr>
        <w:t>.</w:t>
      </w:r>
    </w:p>
    <w:p w14:paraId="3F05A0F4" w14:textId="77777777" w:rsidR="00FF77B7" w:rsidRDefault="00FF77B7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5FC9425" w14:textId="77777777" w:rsidR="00FF77B7" w:rsidRPr="00C9689B" w:rsidRDefault="00FF77B7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5CC31AC" w14:textId="77777777" w:rsidR="000B5CE9" w:rsidRPr="00C9689B" w:rsidRDefault="000B5CE9" w:rsidP="000B5CE9">
      <w:pPr>
        <w:overflowPunct w:val="0"/>
        <w:autoSpaceDE w:val="0"/>
        <w:autoSpaceDN w:val="0"/>
        <w:adjustRightInd w:val="0"/>
        <w:spacing w:line="276" w:lineRule="auto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9A7259" w14:textId="77777777" w:rsidR="000B5CE9" w:rsidRPr="00C9689B" w:rsidRDefault="000B5CE9" w:rsidP="00AF065D">
      <w:pPr>
        <w:keepNext/>
        <w:keepLines/>
        <w:spacing w:after="12" w:line="250" w:lineRule="auto"/>
        <w:ind w:left="10"/>
        <w:jc w:val="both"/>
        <w:outlineLvl w:val="1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5" w:name="_Hlk45089668"/>
      <w:r w:rsidRPr="00C9689B">
        <w:rPr>
          <w:rFonts w:ascii="Arial" w:eastAsia="Arial" w:hAnsi="Arial" w:cs="Arial"/>
          <w:b/>
          <w:color w:val="000000"/>
          <w:sz w:val="22"/>
          <w:szCs w:val="22"/>
        </w:rPr>
        <w:t>Mjera 1.2. - Potpora za poboljšanje kvalitete stanovanja ulaganjem u</w:t>
      </w:r>
      <w:bookmarkEnd w:id="4"/>
      <w:r w:rsidRPr="00C9689B">
        <w:rPr>
          <w:rFonts w:ascii="Arial" w:eastAsia="Arial" w:hAnsi="Arial" w:cs="Arial"/>
          <w:b/>
          <w:color w:val="000000"/>
          <w:sz w:val="22"/>
          <w:szCs w:val="22"/>
        </w:rPr>
        <w:t xml:space="preserve"> rekonstrukciju obiteljskih kuća ili stanova kojima se osigurava novi ili poboljšava postojeći stambeni prostor </w:t>
      </w:r>
    </w:p>
    <w:bookmarkEnd w:id="5"/>
    <w:p w14:paraId="61217228" w14:textId="77777777" w:rsidR="000B5CE9" w:rsidRPr="00C9689B" w:rsidRDefault="000B5CE9" w:rsidP="000B5CE9">
      <w:pPr>
        <w:spacing w:line="259" w:lineRule="auto"/>
        <w:rPr>
          <w:rFonts w:ascii="Arial" w:eastAsia="Arial" w:hAnsi="Arial" w:cs="Arial"/>
          <w:color w:val="000000"/>
          <w:sz w:val="22"/>
          <w:szCs w:val="22"/>
        </w:rPr>
      </w:pPr>
    </w:p>
    <w:p w14:paraId="5B2560B7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Rekonstrukcija obiteljskih kuća ili stanova u smislu ovog Javnog poziva  podrazumijeva dogradnju, nadogradnju i rekonstrukciju postojećeg stambenog objekta mlade obitelji koja zadovoljava uvjete i kriterije za podnošenje prijave u skladu s ovim Javnim pozivom.</w:t>
      </w:r>
    </w:p>
    <w:p w14:paraId="43FC33CF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D5C522F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Za rekonstrukciju, dogradnju i nadogradnju primjenjuju se važeći propisi koji vrijede za gradnju te ako je sukladno tim propisima nužno ishoditi građevinsku dozvolu, prijavi se </w:t>
      </w:r>
      <w:r w:rsidRPr="00C9689B">
        <w:rPr>
          <w:rFonts w:ascii="Arial" w:eastAsia="Arial" w:hAnsi="Arial" w:cs="Arial"/>
          <w:sz w:val="22"/>
          <w:szCs w:val="22"/>
        </w:rPr>
        <w:t xml:space="preserve">prilaže i presliku građevinske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dozvole.  </w:t>
      </w:r>
    </w:p>
    <w:p w14:paraId="19C9A194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7486FB3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Podnositelj prijave prilaže dokaz o plaćanju računa na rekonstrukciji, adaptaciji, dogradnji i nadogradnji stambenog objekta za ukupni trošak radova i materijala s PDV-om.</w:t>
      </w:r>
    </w:p>
    <w:p w14:paraId="60F20410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F92B214" w14:textId="284A5432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Prihvatljiv trošak po ovoj mjeri su materijal i radovi na rekonstrukciji, dogradnji i nadogradnji, spajanje na komunalnu i vodnu infrastrukturu (plin, voda, struja i kanalizacija), adaptacija i sanacija stambenog prostora i drugo u smislu poboljšanja kvalitete stanovanja</w:t>
      </w:r>
      <w:r w:rsidR="004E6AF0">
        <w:rPr>
          <w:rFonts w:ascii="Arial" w:eastAsia="Arial" w:hAnsi="Arial" w:cs="Arial"/>
          <w:color w:val="000000"/>
          <w:sz w:val="22"/>
          <w:szCs w:val="22"/>
        </w:rPr>
        <w:t xml:space="preserve"> (opremanje kuće/stana namještajem i bijela tehnika nisu prihvatljivi trošak).</w:t>
      </w:r>
    </w:p>
    <w:p w14:paraId="79C6820D" w14:textId="03594D04" w:rsidR="000B5CE9" w:rsidRPr="00C65FD4" w:rsidRDefault="000B5CE9" w:rsidP="001A1CDA">
      <w:pPr>
        <w:spacing w:line="259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Potpora mladoj obitelji po ovoj mjeri odobrava se u visini 50% prihvatljivih troškova rekonstrukcije, dogradnje i/ili nadogradnje </w:t>
      </w:r>
      <w:r w:rsidRPr="00C9689B">
        <w:rPr>
          <w:rFonts w:ascii="Arial" w:eastAsia="Arial" w:hAnsi="Arial" w:cs="Arial"/>
          <w:sz w:val="22"/>
          <w:szCs w:val="22"/>
        </w:rPr>
        <w:t>nastalih u 202</w:t>
      </w:r>
      <w:r w:rsidR="00A03876">
        <w:rPr>
          <w:rFonts w:ascii="Arial" w:eastAsia="Arial" w:hAnsi="Arial" w:cs="Arial"/>
          <w:sz w:val="22"/>
          <w:szCs w:val="22"/>
        </w:rPr>
        <w:t>6</w:t>
      </w:r>
      <w:r w:rsidRPr="00C9689B">
        <w:rPr>
          <w:rFonts w:ascii="Arial" w:eastAsia="Arial" w:hAnsi="Arial" w:cs="Arial"/>
          <w:sz w:val="22"/>
          <w:szCs w:val="22"/>
        </w:rPr>
        <w:t xml:space="preserve">. godini,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a maksimalno u visini</w:t>
      </w:r>
      <w:r w:rsidRPr="00C65FD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r w:rsidR="00C9689B" w:rsidRPr="00C65FD4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2.654,46 </w:t>
      </w:r>
      <w:proofErr w:type="spellStart"/>
      <w:r w:rsidR="00C9689B" w:rsidRPr="00C65FD4">
        <w:rPr>
          <w:rFonts w:ascii="Arial" w:eastAsia="Arial" w:hAnsi="Arial" w:cs="Arial"/>
          <w:b/>
          <w:bCs/>
          <w:color w:val="000000"/>
          <w:sz w:val="22"/>
          <w:szCs w:val="22"/>
        </w:rPr>
        <w:t>eur</w:t>
      </w:r>
      <w:proofErr w:type="spellEnd"/>
      <w:r w:rsidR="00ED3F82">
        <w:rPr>
          <w:rFonts w:ascii="Arial" w:eastAsia="Arial" w:hAnsi="Arial" w:cs="Arial"/>
          <w:b/>
          <w:bCs/>
          <w:color w:val="000000"/>
          <w:sz w:val="22"/>
          <w:szCs w:val="22"/>
        </w:rPr>
        <w:t>.</w:t>
      </w:r>
    </w:p>
    <w:p w14:paraId="4F78364A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sz w:val="22"/>
          <w:szCs w:val="22"/>
        </w:rPr>
      </w:pPr>
    </w:p>
    <w:p w14:paraId="51C7A19A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Potpora je jednokratna po obitelji odnosno po stambenom objektu i ne može se kombinirati s ostalim mjerama iz ovog Javnog poziva u istoj kalendarskoj godini.</w:t>
      </w:r>
    </w:p>
    <w:p w14:paraId="728F8049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Potpora se odobrava, uz opće uvjete propisane ovim Javnim pozivom, ako je objekt na području Općine </w:t>
      </w:r>
      <w:r w:rsidR="00AF065D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, a ukoliko podnositelj zahtjeva nema prijavljeno prebivalište na adresi objekta, potpora će se odobriti po dostavi dokaza o prijavi prebivališta za podnositelja i članove obitelji.</w:t>
      </w:r>
    </w:p>
    <w:p w14:paraId="06396D94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42D8062" w14:textId="77777777" w:rsidR="000B5CE9" w:rsidRPr="00C9689B" w:rsidRDefault="000B5CE9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Objekt na koji se odnosi prijava mora biti u vlasništvu ili suvlasništvu podnositelja. Za suvlasnički dio mora priložiti izjavu kojom suvlasnik potvrđuje da je suglasan sa radovima i da je upoznat sa podnošenjem prijave za korištenje ove mjere (obrazac izjave Obrazac 10).</w:t>
      </w:r>
    </w:p>
    <w:p w14:paraId="40A32397" w14:textId="77777777" w:rsidR="001A1CDA" w:rsidRPr="00C9689B" w:rsidRDefault="001A1CDA" w:rsidP="001A1CDA">
      <w:pPr>
        <w:spacing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D993896" w14:textId="77777777" w:rsidR="000B5CE9" w:rsidRPr="00C9689B" w:rsidRDefault="000B5CE9" w:rsidP="001A1CDA">
      <w:pPr>
        <w:spacing w:after="5" w:line="265" w:lineRule="auto"/>
        <w:ind w:left="-15"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lastRenderedPageBreak/>
        <w:t xml:space="preserve">Podnositelj zahtjeva odnosno korisnik ove mjere dostavlja instrument osiguranja u obliku bjanko zadužnice u korist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Općine </w:t>
      </w:r>
      <w:r w:rsidR="00AF065D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C9689B">
        <w:rPr>
          <w:rFonts w:ascii="Arial" w:eastAsia="Tahoma" w:hAnsi="Arial" w:cs="Arial"/>
          <w:color w:val="000000"/>
          <w:sz w:val="22"/>
          <w:szCs w:val="22"/>
        </w:rPr>
        <w:t>na iznos koji pokriva iznos odobrene potpore uvećane za eventualne troškove prisilne naplate.</w:t>
      </w:r>
    </w:p>
    <w:p w14:paraId="0A1CBF71" w14:textId="77777777" w:rsidR="000B5CE9" w:rsidRPr="00C9689B" w:rsidRDefault="000B5CE9" w:rsidP="000B5CE9">
      <w:pPr>
        <w:spacing w:after="5" w:line="265" w:lineRule="auto"/>
        <w:ind w:left="-15" w:firstLine="710"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>Instrument osiguranja se aktivira u slučaju:</w:t>
      </w:r>
    </w:p>
    <w:p w14:paraId="0BE90993" w14:textId="77777777" w:rsidR="000B5CE9" w:rsidRPr="00C9689B" w:rsidRDefault="000B5CE9" w:rsidP="000B5CE9">
      <w:pPr>
        <w:numPr>
          <w:ilvl w:val="0"/>
          <w:numId w:val="7"/>
        </w:numPr>
        <w:spacing w:after="5" w:line="265" w:lineRule="auto"/>
        <w:ind w:right="7"/>
        <w:contextualSpacing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>da podnositelj zahtjeva odnosno korisnik mjere ne prijavi svoje prebivalište i prebivalište članova svoje obitelji u propisanim rokovima, ne izvršava obveze iz ugovora te postupa protivno smislu ovog Javnog poziva,</w:t>
      </w:r>
    </w:p>
    <w:p w14:paraId="062116BC" w14:textId="77777777" w:rsidR="000B5CE9" w:rsidRPr="00C9689B" w:rsidRDefault="000B5CE9" w:rsidP="000B5CE9">
      <w:pPr>
        <w:numPr>
          <w:ilvl w:val="0"/>
          <w:numId w:val="7"/>
        </w:numPr>
        <w:spacing w:after="5" w:line="265" w:lineRule="auto"/>
        <w:ind w:right="7"/>
        <w:contextualSpacing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 xml:space="preserve">otuđi, proda ili daruje nekretninu za koju je primio </w:t>
      </w:r>
      <w:r w:rsidRPr="00C9689B">
        <w:rPr>
          <w:rFonts w:ascii="Arial" w:eastAsia="Tahoma" w:hAnsi="Arial" w:cs="Arial"/>
          <w:color w:val="000000"/>
          <w:sz w:val="22"/>
          <w:szCs w:val="22"/>
          <w:shd w:val="clear" w:color="auto" w:fill="FFFFFF"/>
        </w:rPr>
        <w:t xml:space="preserve">potporu, </w:t>
      </w:r>
    </w:p>
    <w:p w14:paraId="3E71E4F7" w14:textId="77777777" w:rsidR="000B5CE9" w:rsidRPr="00C9689B" w:rsidRDefault="000B5CE9" w:rsidP="000B5CE9">
      <w:pPr>
        <w:numPr>
          <w:ilvl w:val="0"/>
          <w:numId w:val="7"/>
        </w:numPr>
        <w:spacing w:after="5" w:line="265" w:lineRule="auto"/>
        <w:ind w:right="7"/>
        <w:contextualSpacing/>
        <w:jc w:val="both"/>
        <w:rPr>
          <w:rFonts w:ascii="Arial" w:eastAsia="Tahoma" w:hAnsi="Arial" w:cs="Arial"/>
          <w:color w:val="000000"/>
          <w:sz w:val="22"/>
          <w:szCs w:val="22"/>
        </w:rPr>
      </w:pPr>
      <w:r w:rsidRPr="00C9689B">
        <w:rPr>
          <w:rFonts w:ascii="Arial" w:eastAsia="Tahoma" w:hAnsi="Arial" w:cs="Arial"/>
          <w:color w:val="000000"/>
          <w:sz w:val="22"/>
          <w:szCs w:val="22"/>
        </w:rPr>
        <w:t>ukoliko prebivalište korisnika i članova njegove obitelji nije najmanje 5 godina prijavljeno na adresi nekretnine za koju je primio potporu.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   </w:t>
      </w:r>
    </w:p>
    <w:p w14:paraId="3269BA30" w14:textId="77777777" w:rsidR="000B5CE9" w:rsidRPr="00C9689B" w:rsidRDefault="000B5CE9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Korisniku potpore koji je dostavio bjanko zadužnicu kao instrument osiguranja, neiskorištena bjanko zadužnica se vraća po proteku 5 godina od dana realiziranja potpore. Unutar razdoblja od 5 godina od dana realiziranja potpore, bjanko zadužnica se može aktivirati radi povrata dodijeljene potpore.</w:t>
      </w:r>
    </w:p>
    <w:p w14:paraId="1D1890D7" w14:textId="77777777" w:rsidR="001A1CDA" w:rsidRPr="00C9689B" w:rsidRDefault="001A1CDA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27953EF" w14:textId="77777777" w:rsidR="000B5CE9" w:rsidRPr="00C9689B" w:rsidRDefault="000B5CE9" w:rsidP="001A1CDA">
      <w:pPr>
        <w:spacing w:after="6" w:line="259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Korisnik je dužan u razdoblju 5 godina svake godine do 31.12. dostaviti Općini </w:t>
      </w:r>
      <w:r w:rsidR="00AF065D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dokaz o prebivalištu na adresi nekretnine za koju je primio potporu.</w:t>
      </w:r>
    </w:p>
    <w:p w14:paraId="1395CAC6" w14:textId="77777777" w:rsidR="000B5CE9" w:rsidRPr="00C9689B" w:rsidRDefault="000B5CE9" w:rsidP="000B5CE9">
      <w:pPr>
        <w:spacing w:line="259" w:lineRule="auto"/>
        <w:ind w:firstLine="695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490C453" w14:textId="77777777" w:rsidR="000B5CE9" w:rsidRPr="00C9689B" w:rsidRDefault="000B5CE9" w:rsidP="000B5CE9">
      <w:pPr>
        <w:spacing w:after="5" w:line="259" w:lineRule="auto"/>
        <w:ind w:left="720"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Potrebna dokumentacija koja se podnosi na javni poziv:</w:t>
      </w:r>
    </w:p>
    <w:p w14:paraId="70C89F68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prijava za Mjeru 1.2. (Obrazac 5.)</w:t>
      </w:r>
    </w:p>
    <w:p w14:paraId="5B985157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bookmarkStart w:id="6" w:name="_Hlk45089802"/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preslika osobne iskaznice podnositelja i bračnog/izvanbračnog partnera </w:t>
      </w:r>
    </w:p>
    <w:p w14:paraId="7D755A7B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vjenčani list (osim samohranih roditelja i izvanbračne zajednice)</w:t>
      </w:r>
    </w:p>
    <w:p w14:paraId="1A1D25C2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izjava o izvanbračnoj zajednici ovjerena od strane javnog bilježnika (Obrazac 8)</w:t>
      </w:r>
    </w:p>
    <w:p w14:paraId="6B3E4DBA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rodni listovi za maloljetne članove obitelji</w:t>
      </w:r>
    </w:p>
    <w:p w14:paraId="5038D8FF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izvadak iz zemljišnih knjiga za stambeni objekt koji je predmet zahtjeva</w:t>
      </w:r>
      <w:r w:rsidR="00AF065D" w:rsidRPr="00C9689B">
        <w:rPr>
          <w:rFonts w:ascii="Arial" w:eastAsia="Arial" w:hAnsi="Arial" w:cs="Arial"/>
          <w:color w:val="000000"/>
          <w:sz w:val="22"/>
          <w:szCs w:val="22"/>
        </w:rPr>
        <w:t>, original, ne stariji od 6 mjeseci</w:t>
      </w:r>
    </w:p>
    <w:p w14:paraId="2FE9955D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izjava za suvlasnika (obrazac 10)</w:t>
      </w:r>
    </w:p>
    <w:p w14:paraId="2F13EBC0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dokaz o plaćanju računa sa preslikom računa</w:t>
      </w:r>
    </w:p>
    <w:p w14:paraId="2A47EBDC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izjava da će prije isplate potpore dostaviti bjanko zadužnicu (Obrazac 7)</w:t>
      </w:r>
    </w:p>
    <w:p w14:paraId="243018DC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Potvrda Porezne uprave o nepostojanju duga na ime javnih davanja, za podnositelja i bračnog/izvanbračnog partnera, ne starija od 30 dana</w:t>
      </w:r>
    </w:p>
    <w:p w14:paraId="643683C4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Potvrda Jedinstvenog upravnog odjela, Općine </w:t>
      </w:r>
      <w:r w:rsidR="00AF065D" w:rsidRPr="00C9689B">
        <w:rPr>
          <w:rFonts w:ascii="Arial" w:eastAsia="Arial" w:hAnsi="Arial" w:cs="Arial"/>
          <w:color w:val="000000"/>
          <w:sz w:val="22"/>
          <w:szCs w:val="22"/>
        </w:rPr>
        <w:t>Nova Rača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 xml:space="preserve"> o nepostojanju duga prema općinskom proračunu</w:t>
      </w:r>
      <w:r w:rsidRPr="00C9689B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</w:t>
      </w:r>
      <w:r w:rsidRPr="00C9689B">
        <w:rPr>
          <w:rFonts w:ascii="Arial" w:eastAsia="Arial" w:hAnsi="Arial" w:cs="Arial"/>
          <w:color w:val="000000"/>
          <w:sz w:val="22"/>
          <w:szCs w:val="22"/>
        </w:rPr>
        <w:t>za podnositelja i bračnog/izvanbračnog partnera, ne starija od 30 dana</w:t>
      </w:r>
    </w:p>
    <w:p w14:paraId="1A69D9DC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Potvrda o IBAN-u – izdana od strane banke korisnika ili drugi dokument iz kojeg je vidljiv IBAN (preslika)</w:t>
      </w:r>
    </w:p>
    <w:p w14:paraId="69D796B9" w14:textId="77777777" w:rsidR="000B5CE9" w:rsidRPr="00C9689B" w:rsidRDefault="000B5CE9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za rekonstrukciju, dogradnju i nadogradnju, ako je sukladno zakonu nužno ishoditi građevinsku dozvolu, prijavi se prilaže</w:t>
      </w:r>
      <w:r w:rsidR="00AB72D8" w:rsidRPr="00C9689B">
        <w:rPr>
          <w:rFonts w:ascii="Arial" w:eastAsia="Arial" w:hAnsi="Arial" w:cs="Arial"/>
          <w:color w:val="000000"/>
          <w:sz w:val="22"/>
          <w:szCs w:val="22"/>
        </w:rPr>
        <w:t xml:space="preserve"> i preslika građevinske dozvole</w:t>
      </w:r>
    </w:p>
    <w:p w14:paraId="0EBE3431" w14:textId="77777777" w:rsidR="00AB72D8" w:rsidRPr="00C9689B" w:rsidRDefault="00AB72D8" w:rsidP="000B5CE9">
      <w:pPr>
        <w:numPr>
          <w:ilvl w:val="0"/>
          <w:numId w:val="6"/>
        </w:numPr>
        <w:spacing w:after="5" w:line="259" w:lineRule="auto"/>
        <w:ind w:right="7"/>
        <w:contextualSpacing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C9689B">
        <w:rPr>
          <w:rFonts w:ascii="Arial" w:eastAsia="Arial" w:hAnsi="Arial" w:cs="Arial"/>
          <w:color w:val="000000"/>
          <w:sz w:val="22"/>
          <w:szCs w:val="22"/>
        </w:rPr>
        <w:t>privola za obradu osobnih podataka.</w:t>
      </w:r>
    </w:p>
    <w:p w14:paraId="3699CA05" w14:textId="77777777" w:rsidR="00FF77B7" w:rsidRDefault="00FF77B7" w:rsidP="00AB72D8">
      <w:pPr>
        <w:spacing w:after="5" w:line="259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4E7DFEF" w14:textId="77777777" w:rsidR="00FF77B7" w:rsidRPr="00C9689B" w:rsidRDefault="00FF77B7" w:rsidP="00AB72D8">
      <w:pPr>
        <w:spacing w:after="5" w:line="259" w:lineRule="auto"/>
        <w:ind w:right="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bookmarkEnd w:id="6"/>
    <w:p w14:paraId="0E869D8F" w14:textId="77777777" w:rsidR="000B5CE9" w:rsidRPr="00C9689B" w:rsidRDefault="0014686D" w:rsidP="000B5CE9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 xml:space="preserve">X. </w:t>
      </w:r>
      <w:r w:rsidR="000B5CE9" w:rsidRPr="00C9689B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NAČIN I ROKOVI PODNOŠENJA PRIJAVE I ISPLATA POTPORE</w:t>
      </w:r>
    </w:p>
    <w:p w14:paraId="5D57203C" w14:textId="77777777" w:rsidR="001A1CDA" w:rsidRPr="00C9689B" w:rsidRDefault="001A1CDA" w:rsidP="000B5CE9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u w:val="single"/>
          <w:lang w:eastAsia="en-US"/>
        </w:rPr>
      </w:pPr>
    </w:p>
    <w:p w14:paraId="727C7ADB" w14:textId="4E387DDB" w:rsidR="000B5CE9" w:rsidRPr="00C9689B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Prijave za korištenje potpora iz ovog Javnog poziva podnose se do </w:t>
      </w:r>
      <w:r w:rsidR="00861BAA"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="00791D94">
        <w:rPr>
          <w:rFonts w:ascii="Arial" w:eastAsia="Calibri" w:hAnsi="Arial" w:cs="Arial"/>
          <w:sz w:val="22"/>
          <w:szCs w:val="22"/>
          <w:lang w:eastAsia="en-US"/>
        </w:rPr>
        <w:t xml:space="preserve">listopada 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>202</w:t>
      </w:r>
      <w:r w:rsidR="00ED3F82"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. godine odnosno do iskorištenja planiranih proračunskih sredstava. U slučaju iskorištenja planiranih sredstava </w:t>
      </w:r>
      <w:r w:rsidR="00AF065D"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>općinski načelnik</w:t>
      </w:r>
      <w:r w:rsidR="00AF065D" w:rsidRPr="00C9689B">
        <w:rPr>
          <w:rFonts w:ascii="Arial" w:eastAsia="Calibri" w:hAnsi="Arial" w:cs="Arial"/>
          <w:sz w:val="22"/>
          <w:szCs w:val="22"/>
          <w:lang w:eastAsia="en-US"/>
        </w:rPr>
        <w:t xml:space="preserve"> će donijeti O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>dluku o zatvaranju Javnog poziva.</w:t>
      </w:r>
    </w:p>
    <w:p w14:paraId="2C821454" w14:textId="77777777" w:rsidR="001A1CDA" w:rsidRPr="00C9689B" w:rsidRDefault="001A1CDA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5529C3B" w14:textId="77777777" w:rsidR="000B5CE9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Prijave za dodjelu potpora dostavljaju se u zatvorenoj omotnici neposredno ili putem pošte na adresu: </w:t>
      </w:r>
    </w:p>
    <w:p w14:paraId="1D404260" w14:textId="77777777" w:rsidR="00FF77B7" w:rsidRPr="00C9689B" w:rsidRDefault="00FF77B7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53F2688" w14:textId="77777777" w:rsidR="000B5CE9" w:rsidRPr="00C9689B" w:rsidRDefault="000B5CE9" w:rsidP="000B5CE9">
      <w:pPr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 xml:space="preserve">OPĆINA </w:t>
      </w:r>
      <w:r w:rsidR="00AF065D" w:rsidRPr="00C9689B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NOVA RAČA</w:t>
      </w:r>
    </w:p>
    <w:p w14:paraId="22B5F817" w14:textId="77777777" w:rsidR="000B5CE9" w:rsidRPr="00C9689B" w:rsidRDefault="000B5CE9" w:rsidP="000B5CE9">
      <w:pPr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Trg </w:t>
      </w:r>
      <w:r w:rsidR="00AF065D" w:rsidRPr="00C9689B">
        <w:rPr>
          <w:rFonts w:ascii="Arial" w:eastAsia="Calibri" w:hAnsi="Arial" w:cs="Arial"/>
          <w:b/>
          <w:bCs/>
          <w:sz w:val="22"/>
          <w:szCs w:val="22"/>
          <w:lang w:eastAsia="en-US"/>
        </w:rPr>
        <w:t>Stjepana Radića 56</w:t>
      </w:r>
    </w:p>
    <w:p w14:paraId="39FB452D" w14:textId="77777777" w:rsidR="000B5CE9" w:rsidRPr="00C9689B" w:rsidRDefault="000B5CE9" w:rsidP="000B5CE9">
      <w:pPr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b/>
          <w:bCs/>
          <w:sz w:val="22"/>
          <w:szCs w:val="22"/>
          <w:lang w:eastAsia="en-US"/>
        </w:rPr>
        <w:t>4327</w:t>
      </w:r>
      <w:r w:rsidR="00AF065D" w:rsidRPr="00C9689B">
        <w:rPr>
          <w:rFonts w:ascii="Arial" w:eastAsia="Calibri" w:hAnsi="Arial" w:cs="Arial"/>
          <w:b/>
          <w:bCs/>
          <w:sz w:val="22"/>
          <w:szCs w:val="22"/>
          <w:lang w:eastAsia="en-US"/>
        </w:rPr>
        <w:t>2 Nova Rača</w:t>
      </w:r>
    </w:p>
    <w:p w14:paraId="77999960" w14:textId="77777777" w:rsidR="000B5CE9" w:rsidRPr="00C9689B" w:rsidRDefault="000B5CE9" w:rsidP="000B5CE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lastRenderedPageBreak/>
        <w:t>s naznakom</w:t>
      </w:r>
      <w:r w:rsidRPr="00C9689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„Prijava na javni poziv za dodjelu potpore mladim obiteljima za rješavanje stambenog pitanja na području </w:t>
      </w:r>
      <w:r w:rsidRPr="00C9689B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 xml:space="preserve">Općine </w:t>
      </w:r>
      <w:r w:rsidR="00AF065D" w:rsidRPr="00C9689B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Nova Rača</w:t>
      </w:r>
      <w:r w:rsidRPr="00C9689B">
        <w:rPr>
          <w:rFonts w:ascii="Arial" w:eastAsia="Calibri" w:hAnsi="Arial" w:cs="Arial"/>
          <w:b/>
          <w:bCs/>
          <w:sz w:val="22"/>
          <w:szCs w:val="22"/>
          <w:lang w:eastAsia="en-US"/>
        </w:rPr>
        <w:t>“ – NE OTVARAJ.</w:t>
      </w:r>
    </w:p>
    <w:p w14:paraId="5A9DE365" w14:textId="77777777" w:rsidR="001A1CDA" w:rsidRPr="00C9689B" w:rsidRDefault="001A1CDA" w:rsidP="000B5CE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6298CB4" w14:textId="77777777" w:rsidR="000B5CE9" w:rsidRPr="00C9689B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Prijave zaprimljene nakon propisanog vremenskog roka otvorenog Javnog poziva, neće se razmatrati, o čemu će se dostaviti obavijest.  </w:t>
      </w:r>
    </w:p>
    <w:p w14:paraId="3307CEA0" w14:textId="77777777" w:rsidR="000B5CE9" w:rsidRPr="00C9689B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>Ukoliko prijava nije potpuna, može se podnositelja prijave pozvati da u roku od pet radnih dana dopuni prijavu odnosno dostavi dokumente koji nedostaju. Ukoliko u danom roku podnositelj ne otkloni nedostatak, njegova prijava će se odbaciti kao nepotpuna, o čemu će se dostaviti obavijest.</w:t>
      </w:r>
    </w:p>
    <w:p w14:paraId="4D8EA611" w14:textId="77777777" w:rsidR="000B5CE9" w:rsidRPr="00C9689B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>Podnositeljima zahtjeva za potpore u okviru mjera 1.1. i 1.2. koji su dostavili kompletnu dokumentaciju te udovoljavaju uvjetima ovog Programa, odobrava se isplata potpore te se ista isplaćuje do 31.12. tekuće godine.</w:t>
      </w:r>
    </w:p>
    <w:p w14:paraId="7485C120" w14:textId="77777777" w:rsidR="000B5CE9" w:rsidRPr="00C9689B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Prije odobravanja korištenja sredstava u okviru ovih mjera, Općina </w:t>
      </w:r>
      <w:r w:rsidR="00AF065D" w:rsidRPr="00C9689B">
        <w:rPr>
          <w:rFonts w:ascii="Arial" w:eastAsia="Calibri" w:hAnsi="Arial" w:cs="Arial"/>
          <w:sz w:val="22"/>
          <w:szCs w:val="22"/>
          <w:lang w:eastAsia="en-US"/>
        </w:rPr>
        <w:t>Nova Rača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 zadržava pravo administrativne i terenske provjere svih kriterija o kojima ovisi odobravanje potpore.</w:t>
      </w:r>
    </w:p>
    <w:p w14:paraId="4A4ED87E" w14:textId="77777777" w:rsidR="000B5CE9" w:rsidRPr="00C9689B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>Svaki trošak za koji se provjerom ustanovi da nije prihvatljiv, bit će izuzet te se isti neće uzeti u obzir za izračun iznosa potpore.</w:t>
      </w:r>
    </w:p>
    <w:p w14:paraId="4DD43AF4" w14:textId="77777777" w:rsidR="000B5CE9" w:rsidRPr="00C9689B" w:rsidRDefault="000B5CE9" w:rsidP="001A1CDA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Ovaj Javni poziv sa propisanim obrascima i izjavama biti će objavljen na mrežnoj stranici </w:t>
      </w:r>
      <w:r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Općine </w:t>
      </w:r>
      <w:r w:rsidR="00AF065D"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Nova Rača </w:t>
      </w:r>
      <w:hyperlink r:id="rId10" w:history="1">
        <w:r w:rsidR="00AF065D" w:rsidRPr="00C9689B">
          <w:rPr>
            <w:rStyle w:val="Hiperveza"/>
            <w:rFonts w:ascii="Arial" w:eastAsia="Calibri" w:hAnsi="Arial" w:cs="Arial"/>
            <w:sz w:val="22"/>
            <w:szCs w:val="22"/>
            <w:lang w:eastAsia="en-US"/>
          </w:rPr>
          <w:t>www.nova-raca.hr</w:t>
        </w:r>
      </w:hyperlink>
      <w:r w:rsidR="00AF065D"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i na oglasnoj ploči </w:t>
      </w:r>
      <w:r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Općine </w:t>
      </w:r>
      <w:r w:rsidR="00AF065D"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>Nova Rača</w:t>
      </w:r>
      <w:r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, 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a sve informacije mogu se dobiti u </w:t>
      </w:r>
      <w:r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Općini </w:t>
      </w:r>
      <w:r w:rsidR="00AF065D" w:rsidRPr="00C9689B">
        <w:rPr>
          <w:rFonts w:ascii="Arial" w:eastAsia="Calibri" w:hAnsi="Arial" w:cs="Arial"/>
          <w:color w:val="000000"/>
          <w:sz w:val="22"/>
          <w:szCs w:val="22"/>
          <w:lang w:eastAsia="en-US"/>
        </w:rPr>
        <w:t>Nova Rača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, Trg </w:t>
      </w:r>
      <w:r w:rsidR="00AF065D" w:rsidRPr="00C9689B">
        <w:rPr>
          <w:rFonts w:ascii="Arial" w:eastAsia="Calibri" w:hAnsi="Arial" w:cs="Arial"/>
          <w:sz w:val="22"/>
          <w:szCs w:val="22"/>
          <w:lang w:eastAsia="en-US"/>
        </w:rPr>
        <w:t>Stjepana Radića 56, Nova Rača</w:t>
      </w:r>
      <w:r w:rsidRPr="00C9689B">
        <w:rPr>
          <w:rFonts w:ascii="Arial" w:eastAsia="Calibri" w:hAnsi="Arial" w:cs="Arial"/>
          <w:sz w:val="22"/>
          <w:szCs w:val="22"/>
          <w:lang w:eastAsia="en-US"/>
        </w:rPr>
        <w:t>, ili putem telefona broj 043/</w:t>
      </w:r>
      <w:r w:rsidR="00AF065D" w:rsidRPr="00C9689B">
        <w:rPr>
          <w:rFonts w:ascii="Arial" w:eastAsia="Calibri" w:hAnsi="Arial" w:cs="Arial"/>
          <w:sz w:val="22"/>
          <w:szCs w:val="22"/>
          <w:lang w:eastAsia="en-US"/>
        </w:rPr>
        <w:t>886-101.</w:t>
      </w:r>
    </w:p>
    <w:p w14:paraId="61E69308" w14:textId="77777777" w:rsidR="000B5CE9" w:rsidRPr="00C9689B" w:rsidRDefault="000B5CE9" w:rsidP="000B5CE9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C9689B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65A3856D" w14:textId="77777777" w:rsidR="000B5CE9" w:rsidRPr="00C9689B" w:rsidRDefault="000B5CE9" w:rsidP="000B5CE9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4D42998A" w14:textId="77777777" w:rsidR="000B5CE9" w:rsidRPr="00C9689B" w:rsidRDefault="000B5CE9" w:rsidP="00AF065D">
      <w:pPr>
        <w:spacing w:after="5" w:line="265" w:lineRule="auto"/>
        <w:ind w:left="4111" w:right="7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Cs/>
          <w:color w:val="000000"/>
          <w:sz w:val="22"/>
          <w:szCs w:val="22"/>
        </w:rPr>
        <w:t xml:space="preserve">                </w:t>
      </w:r>
      <w:r w:rsidR="00AF065D" w:rsidRPr="00C9689B">
        <w:rPr>
          <w:rFonts w:ascii="Arial" w:eastAsia="Arial" w:hAnsi="Arial" w:cs="Arial"/>
          <w:bCs/>
          <w:color w:val="000000"/>
          <w:sz w:val="22"/>
          <w:szCs w:val="22"/>
        </w:rPr>
        <w:tab/>
      </w:r>
      <w:r w:rsidR="001A1CDA" w:rsidRPr="00C9689B">
        <w:rPr>
          <w:rFonts w:ascii="Arial" w:eastAsia="Arial" w:hAnsi="Arial" w:cs="Arial"/>
          <w:b/>
          <w:bCs/>
          <w:color w:val="000000"/>
          <w:sz w:val="22"/>
          <w:szCs w:val="22"/>
        </w:rPr>
        <w:t>OPĆINSKI NAČELNIK</w:t>
      </w:r>
    </w:p>
    <w:p w14:paraId="0F090F0A" w14:textId="77777777" w:rsidR="000B5CE9" w:rsidRPr="00C9689B" w:rsidRDefault="000B5CE9" w:rsidP="000B5CE9">
      <w:pPr>
        <w:spacing w:after="5" w:line="265" w:lineRule="auto"/>
        <w:ind w:right="7" w:firstLine="71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</w:p>
    <w:p w14:paraId="6992A62E" w14:textId="77777777" w:rsidR="000B5CE9" w:rsidRPr="00C9689B" w:rsidRDefault="000B5CE9" w:rsidP="000B5CE9">
      <w:pPr>
        <w:spacing w:after="5" w:line="265" w:lineRule="auto"/>
        <w:ind w:right="7" w:firstLine="710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689B">
        <w:rPr>
          <w:rFonts w:ascii="Arial" w:eastAsia="Arial" w:hAnsi="Arial" w:cs="Arial"/>
          <w:bCs/>
          <w:color w:val="000000"/>
          <w:sz w:val="22"/>
          <w:szCs w:val="22"/>
        </w:rPr>
        <w:tab/>
      </w:r>
      <w:r w:rsidRPr="00C9689B">
        <w:rPr>
          <w:rFonts w:ascii="Arial" w:eastAsia="Arial" w:hAnsi="Arial" w:cs="Arial"/>
          <w:bCs/>
          <w:color w:val="000000"/>
          <w:sz w:val="22"/>
          <w:szCs w:val="22"/>
        </w:rPr>
        <w:tab/>
      </w:r>
      <w:r w:rsidRPr="00C9689B">
        <w:rPr>
          <w:rFonts w:ascii="Arial" w:eastAsia="Arial" w:hAnsi="Arial" w:cs="Arial"/>
          <w:bCs/>
          <w:color w:val="000000"/>
          <w:sz w:val="22"/>
          <w:szCs w:val="22"/>
        </w:rPr>
        <w:tab/>
      </w:r>
      <w:r w:rsidRPr="00C9689B">
        <w:rPr>
          <w:rFonts w:ascii="Arial" w:eastAsia="Arial" w:hAnsi="Arial" w:cs="Arial"/>
          <w:bCs/>
          <w:color w:val="000000"/>
          <w:sz w:val="22"/>
          <w:szCs w:val="22"/>
        </w:rPr>
        <w:tab/>
      </w:r>
      <w:r w:rsidRPr="00C9689B">
        <w:rPr>
          <w:rFonts w:ascii="Arial" w:eastAsia="Arial" w:hAnsi="Arial" w:cs="Arial"/>
          <w:bCs/>
          <w:color w:val="000000"/>
          <w:sz w:val="22"/>
          <w:szCs w:val="22"/>
        </w:rPr>
        <w:tab/>
        <w:t xml:space="preserve">                       </w:t>
      </w:r>
      <w:r w:rsidR="00AF065D" w:rsidRPr="00C9689B">
        <w:rPr>
          <w:rFonts w:ascii="Arial" w:eastAsia="Arial" w:hAnsi="Arial" w:cs="Arial"/>
          <w:bCs/>
          <w:color w:val="000000"/>
          <w:sz w:val="22"/>
          <w:szCs w:val="22"/>
        </w:rPr>
        <w:t xml:space="preserve">        Darko Knežić</w:t>
      </w:r>
      <w:r w:rsidRPr="00C9689B">
        <w:rPr>
          <w:rFonts w:ascii="Arial" w:eastAsia="Arial" w:hAnsi="Arial" w:cs="Arial"/>
          <w:bCs/>
          <w:color w:val="000000"/>
          <w:sz w:val="22"/>
          <w:szCs w:val="22"/>
        </w:rPr>
        <w:t xml:space="preserve"> </w:t>
      </w:r>
    </w:p>
    <w:p w14:paraId="39FE31B7" w14:textId="77777777" w:rsidR="000B5CE9" w:rsidRPr="00C9689B" w:rsidRDefault="000B5CE9">
      <w:pPr>
        <w:rPr>
          <w:rFonts w:ascii="Arial" w:hAnsi="Arial" w:cs="Arial"/>
          <w:sz w:val="22"/>
          <w:szCs w:val="22"/>
        </w:rPr>
      </w:pPr>
    </w:p>
    <w:sectPr w:rsidR="000B5CE9" w:rsidRPr="00C9689B" w:rsidSect="00BA6C55">
      <w:footerReference w:type="even" r:id="rId11"/>
      <w:footerReference w:type="default" r:id="rId12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E19B4" w14:textId="77777777" w:rsidR="001164D7" w:rsidRDefault="001164D7">
      <w:r>
        <w:separator/>
      </w:r>
    </w:p>
  </w:endnote>
  <w:endnote w:type="continuationSeparator" w:id="0">
    <w:p w14:paraId="2D93E8E3" w14:textId="77777777" w:rsidR="001164D7" w:rsidRDefault="0011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99498" w14:textId="77777777" w:rsidR="00780D5A" w:rsidRDefault="00780D5A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0066189" w14:textId="77777777" w:rsidR="00780D5A" w:rsidRDefault="00780D5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87CA" w14:textId="77777777" w:rsidR="00780D5A" w:rsidRDefault="00780D5A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7E44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99B335D" w14:textId="77777777" w:rsidR="00780D5A" w:rsidRDefault="00780D5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962D8" w14:textId="77777777" w:rsidR="001164D7" w:rsidRDefault="001164D7">
      <w:r>
        <w:separator/>
      </w:r>
    </w:p>
  </w:footnote>
  <w:footnote w:type="continuationSeparator" w:id="0">
    <w:p w14:paraId="7076816D" w14:textId="77777777" w:rsidR="001164D7" w:rsidRDefault="00116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541F5"/>
    <w:multiLevelType w:val="hybridMultilevel"/>
    <w:tmpl w:val="F2AEB9F6"/>
    <w:lvl w:ilvl="0" w:tplc="460836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D91B41"/>
    <w:multiLevelType w:val="hybridMultilevel"/>
    <w:tmpl w:val="94A2854E"/>
    <w:lvl w:ilvl="0" w:tplc="686C80CA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67E1A"/>
    <w:multiLevelType w:val="hybridMultilevel"/>
    <w:tmpl w:val="52B8C824"/>
    <w:lvl w:ilvl="0" w:tplc="686C80CA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743E0"/>
    <w:multiLevelType w:val="hybridMultilevel"/>
    <w:tmpl w:val="516AA1CA"/>
    <w:lvl w:ilvl="0" w:tplc="CA8E4F8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4F60FA"/>
    <w:multiLevelType w:val="hybridMultilevel"/>
    <w:tmpl w:val="93EEB63A"/>
    <w:lvl w:ilvl="0" w:tplc="1B56035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77A671F"/>
    <w:multiLevelType w:val="multilevel"/>
    <w:tmpl w:val="D436C6EA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FD139F6"/>
    <w:multiLevelType w:val="hybridMultilevel"/>
    <w:tmpl w:val="8D5C8792"/>
    <w:lvl w:ilvl="0" w:tplc="041A0017">
      <w:start w:val="1"/>
      <w:numFmt w:val="lowerLetter"/>
      <w:lvlText w:val="%1)"/>
      <w:lvlJc w:val="left"/>
      <w:pPr>
        <w:ind w:left="1430" w:hanging="360"/>
      </w:pPr>
    </w:lvl>
    <w:lvl w:ilvl="1" w:tplc="041A0019" w:tentative="1">
      <w:start w:val="1"/>
      <w:numFmt w:val="lowerLetter"/>
      <w:lvlText w:val="%2."/>
      <w:lvlJc w:val="left"/>
      <w:pPr>
        <w:ind w:left="2150" w:hanging="360"/>
      </w:pPr>
    </w:lvl>
    <w:lvl w:ilvl="2" w:tplc="041A001B" w:tentative="1">
      <w:start w:val="1"/>
      <w:numFmt w:val="lowerRoman"/>
      <w:lvlText w:val="%3."/>
      <w:lvlJc w:val="right"/>
      <w:pPr>
        <w:ind w:left="2870" w:hanging="180"/>
      </w:pPr>
    </w:lvl>
    <w:lvl w:ilvl="3" w:tplc="041A000F" w:tentative="1">
      <w:start w:val="1"/>
      <w:numFmt w:val="decimal"/>
      <w:lvlText w:val="%4."/>
      <w:lvlJc w:val="left"/>
      <w:pPr>
        <w:ind w:left="3590" w:hanging="360"/>
      </w:pPr>
    </w:lvl>
    <w:lvl w:ilvl="4" w:tplc="041A0019" w:tentative="1">
      <w:start w:val="1"/>
      <w:numFmt w:val="lowerLetter"/>
      <w:lvlText w:val="%5."/>
      <w:lvlJc w:val="left"/>
      <w:pPr>
        <w:ind w:left="4310" w:hanging="360"/>
      </w:pPr>
    </w:lvl>
    <w:lvl w:ilvl="5" w:tplc="041A001B" w:tentative="1">
      <w:start w:val="1"/>
      <w:numFmt w:val="lowerRoman"/>
      <w:lvlText w:val="%6."/>
      <w:lvlJc w:val="right"/>
      <w:pPr>
        <w:ind w:left="5030" w:hanging="180"/>
      </w:pPr>
    </w:lvl>
    <w:lvl w:ilvl="6" w:tplc="041A000F" w:tentative="1">
      <w:start w:val="1"/>
      <w:numFmt w:val="decimal"/>
      <w:lvlText w:val="%7."/>
      <w:lvlJc w:val="left"/>
      <w:pPr>
        <w:ind w:left="5750" w:hanging="360"/>
      </w:pPr>
    </w:lvl>
    <w:lvl w:ilvl="7" w:tplc="041A0019" w:tentative="1">
      <w:start w:val="1"/>
      <w:numFmt w:val="lowerLetter"/>
      <w:lvlText w:val="%8."/>
      <w:lvlJc w:val="left"/>
      <w:pPr>
        <w:ind w:left="6470" w:hanging="360"/>
      </w:pPr>
    </w:lvl>
    <w:lvl w:ilvl="8" w:tplc="041A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 w15:restartNumberingAfterBreak="0">
    <w:nsid w:val="51E216CF"/>
    <w:multiLevelType w:val="hybridMultilevel"/>
    <w:tmpl w:val="5C9A11C4"/>
    <w:lvl w:ilvl="0" w:tplc="F00A77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1118575">
    <w:abstractNumId w:val="7"/>
  </w:num>
  <w:num w:numId="2" w16cid:durableId="1973636385">
    <w:abstractNumId w:val="4"/>
  </w:num>
  <w:num w:numId="3" w16cid:durableId="952713615">
    <w:abstractNumId w:val="3"/>
  </w:num>
  <w:num w:numId="4" w16cid:durableId="1165970676">
    <w:abstractNumId w:val="0"/>
  </w:num>
  <w:num w:numId="5" w16cid:durableId="2038238252">
    <w:abstractNumId w:val="5"/>
  </w:num>
  <w:num w:numId="6" w16cid:durableId="872038078">
    <w:abstractNumId w:val="2"/>
  </w:num>
  <w:num w:numId="7" w16cid:durableId="1191182488">
    <w:abstractNumId w:val="1"/>
  </w:num>
  <w:num w:numId="8" w16cid:durableId="19681933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C9"/>
    <w:rsid w:val="00043C18"/>
    <w:rsid w:val="000523F1"/>
    <w:rsid w:val="000742FB"/>
    <w:rsid w:val="000A5AE2"/>
    <w:rsid w:val="000B5CE9"/>
    <w:rsid w:val="000C43E8"/>
    <w:rsid w:val="000F5858"/>
    <w:rsid w:val="001164D7"/>
    <w:rsid w:val="0012536E"/>
    <w:rsid w:val="00134452"/>
    <w:rsid w:val="00136F69"/>
    <w:rsid w:val="0014686D"/>
    <w:rsid w:val="001942A1"/>
    <w:rsid w:val="001A1CDA"/>
    <w:rsid w:val="001B6F62"/>
    <w:rsid w:val="001C23FF"/>
    <w:rsid w:val="001D6D37"/>
    <w:rsid w:val="0020495B"/>
    <w:rsid w:val="00213E5E"/>
    <w:rsid w:val="00277FC8"/>
    <w:rsid w:val="002959CA"/>
    <w:rsid w:val="002A2E1A"/>
    <w:rsid w:val="002A5067"/>
    <w:rsid w:val="0036243E"/>
    <w:rsid w:val="003C0B91"/>
    <w:rsid w:val="003C3D58"/>
    <w:rsid w:val="003C5C3A"/>
    <w:rsid w:val="003D1742"/>
    <w:rsid w:val="003D7993"/>
    <w:rsid w:val="00400D4F"/>
    <w:rsid w:val="00402BD9"/>
    <w:rsid w:val="00410828"/>
    <w:rsid w:val="004215D0"/>
    <w:rsid w:val="00427D28"/>
    <w:rsid w:val="00485878"/>
    <w:rsid w:val="004A1A2C"/>
    <w:rsid w:val="004B31E6"/>
    <w:rsid w:val="004E6AF0"/>
    <w:rsid w:val="004F0091"/>
    <w:rsid w:val="00515CB3"/>
    <w:rsid w:val="00551825"/>
    <w:rsid w:val="0056346A"/>
    <w:rsid w:val="00567254"/>
    <w:rsid w:val="0058557C"/>
    <w:rsid w:val="005972B7"/>
    <w:rsid w:val="005B0BC9"/>
    <w:rsid w:val="005C3B2A"/>
    <w:rsid w:val="005D57D4"/>
    <w:rsid w:val="005F24FF"/>
    <w:rsid w:val="00662C14"/>
    <w:rsid w:val="00672691"/>
    <w:rsid w:val="00723DF2"/>
    <w:rsid w:val="007257C3"/>
    <w:rsid w:val="0074410A"/>
    <w:rsid w:val="00780D5A"/>
    <w:rsid w:val="00791D94"/>
    <w:rsid w:val="007B45E5"/>
    <w:rsid w:val="007C0749"/>
    <w:rsid w:val="007D0C0A"/>
    <w:rsid w:val="007E627E"/>
    <w:rsid w:val="007F3BA6"/>
    <w:rsid w:val="0081338C"/>
    <w:rsid w:val="008476C3"/>
    <w:rsid w:val="00861BAA"/>
    <w:rsid w:val="008848EE"/>
    <w:rsid w:val="00887D80"/>
    <w:rsid w:val="008904A8"/>
    <w:rsid w:val="008D2F12"/>
    <w:rsid w:val="008D56BC"/>
    <w:rsid w:val="0090158D"/>
    <w:rsid w:val="00904061"/>
    <w:rsid w:val="00936DD7"/>
    <w:rsid w:val="00947E44"/>
    <w:rsid w:val="00961196"/>
    <w:rsid w:val="00974617"/>
    <w:rsid w:val="00975298"/>
    <w:rsid w:val="00A03876"/>
    <w:rsid w:val="00A5570C"/>
    <w:rsid w:val="00A558D6"/>
    <w:rsid w:val="00A80D75"/>
    <w:rsid w:val="00A9554D"/>
    <w:rsid w:val="00AB72D8"/>
    <w:rsid w:val="00AE1000"/>
    <w:rsid w:val="00AF065D"/>
    <w:rsid w:val="00B34A4A"/>
    <w:rsid w:val="00B36E5D"/>
    <w:rsid w:val="00B40242"/>
    <w:rsid w:val="00B7592A"/>
    <w:rsid w:val="00B979D6"/>
    <w:rsid w:val="00BA3C60"/>
    <w:rsid w:val="00BA6C55"/>
    <w:rsid w:val="00BB1F65"/>
    <w:rsid w:val="00BF17CC"/>
    <w:rsid w:val="00BF2F0C"/>
    <w:rsid w:val="00BF462E"/>
    <w:rsid w:val="00C16361"/>
    <w:rsid w:val="00C50FAC"/>
    <w:rsid w:val="00C52C12"/>
    <w:rsid w:val="00C65FD4"/>
    <w:rsid w:val="00C668E0"/>
    <w:rsid w:val="00C86BCC"/>
    <w:rsid w:val="00C90ED6"/>
    <w:rsid w:val="00C9689B"/>
    <w:rsid w:val="00CA2735"/>
    <w:rsid w:val="00CA5552"/>
    <w:rsid w:val="00CE5D5F"/>
    <w:rsid w:val="00D15B07"/>
    <w:rsid w:val="00D74F63"/>
    <w:rsid w:val="00D9664C"/>
    <w:rsid w:val="00E2239C"/>
    <w:rsid w:val="00E33B7B"/>
    <w:rsid w:val="00E36984"/>
    <w:rsid w:val="00E63068"/>
    <w:rsid w:val="00E649F1"/>
    <w:rsid w:val="00E95CA0"/>
    <w:rsid w:val="00EA7CC8"/>
    <w:rsid w:val="00EB1240"/>
    <w:rsid w:val="00EB126F"/>
    <w:rsid w:val="00ED3F82"/>
    <w:rsid w:val="00F165FC"/>
    <w:rsid w:val="00F21B54"/>
    <w:rsid w:val="00F5557E"/>
    <w:rsid w:val="00F621F6"/>
    <w:rsid w:val="00F86C6C"/>
    <w:rsid w:val="00FD1741"/>
    <w:rsid w:val="00FD2114"/>
    <w:rsid w:val="00FD26B7"/>
    <w:rsid w:val="00FE6473"/>
    <w:rsid w:val="00FF217D"/>
    <w:rsid w:val="00FF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455941"/>
  <w15:chartTrackingRefBased/>
  <w15:docId w15:val="{7743D2A7-6280-8242-98DE-84D14031C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uiPriority w:val="9"/>
    <w:qFormat/>
    <w:pPr>
      <w:keepNext/>
      <w:outlineLvl w:val="0"/>
    </w:pPr>
    <w:rPr>
      <w:b/>
      <w:bCs/>
      <w:color w:val="000000"/>
      <w:sz w:val="28"/>
      <w:lang w:val="en-GB" w:eastAsia="en-US"/>
    </w:rPr>
  </w:style>
  <w:style w:type="paragraph" w:styleId="Naslov2">
    <w:name w:val="heading 2"/>
    <w:basedOn w:val="Normal"/>
    <w:next w:val="Normal"/>
    <w:uiPriority w:val="9"/>
    <w:qFormat/>
    <w:pPr>
      <w:keepNext/>
      <w:outlineLvl w:val="1"/>
    </w:pPr>
    <w:rPr>
      <w:b/>
      <w:bCs/>
      <w:i/>
      <w:iCs/>
      <w:color w:val="000000"/>
      <w:sz w:val="28"/>
      <w:lang w:val="en-GB" w:eastAsia="en-US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6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rFonts w:ascii="Arial" w:hAnsi="Arial" w:cs="Arial"/>
      <w:sz w:val="28"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sz w:val="28"/>
    </w:rPr>
  </w:style>
  <w:style w:type="paragraph" w:styleId="Naslov6">
    <w:name w:val="heading 6"/>
    <w:basedOn w:val="Normal"/>
    <w:next w:val="Normal"/>
    <w:qFormat/>
    <w:pPr>
      <w:keepNext/>
      <w:jc w:val="both"/>
      <w:outlineLvl w:val="5"/>
    </w:pPr>
    <w:rPr>
      <w:b/>
      <w:bCs/>
      <w:color w:val="FF66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semiHidden/>
    <w:pPr>
      <w:spacing w:before="100" w:beforeAutospacing="1" w:after="100" w:afterAutospacing="1"/>
    </w:pPr>
  </w:style>
  <w:style w:type="paragraph" w:styleId="Tijeloteksta">
    <w:name w:val="Body Text"/>
    <w:basedOn w:val="Normal"/>
    <w:semiHidden/>
    <w:rPr>
      <w:rFonts w:ascii="Arial" w:hAnsi="Arial" w:cs="Arial"/>
      <w:sz w:val="28"/>
    </w:rPr>
  </w:style>
  <w:style w:type="paragraph" w:styleId="Tijeloteksta2">
    <w:name w:val="Body Text 2"/>
    <w:basedOn w:val="Normal"/>
    <w:semiHidden/>
    <w:pPr>
      <w:jc w:val="both"/>
    </w:pPr>
    <w:rPr>
      <w:rFonts w:ascii="Arial" w:hAnsi="Arial" w:cs="Arial"/>
      <w:sz w:val="28"/>
    </w:rPr>
  </w:style>
  <w:style w:type="paragraph" w:styleId="Podnoj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semiHidden/>
  </w:style>
  <w:style w:type="paragraph" w:styleId="Tijeloteksta3">
    <w:name w:val="Body Text 3"/>
    <w:basedOn w:val="Normal"/>
    <w:semiHidden/>
    <w:pPr>
      <w:tabs>
        <w:tab w:val="left" w:pos="5955"/>
      </w:tabs>
    </w:pPr>
    <w:rPr>
      <w:rFonts w:ascii="Arial" w:hAnsi="Arial" w:cs="Arial"/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74F6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D74F63"/>
    <w:rPr>
      <w:rFonts w:ascii="Segoe UI" w:hAnsi="Segoe UI" w:cs="Segoe UI"/>
      <w:sz w:val="18"/>
      <w:szCs w:val="18"/>
    </w:rPr>
  </w:style>
  <w:style w:type="character" w:styleId="Hiperveza">
    <w:name w:val="Hyperlink"/>
    <w:uiPriority w:val="99"/>
    <w:unhideWhenUsed/>
    <w:rsid w:val="00EA7C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nova-raca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48883-187E-442B-A5A9-D4F4A1DF8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2292</Words>
  <Characters>13069</Characters>
  <Application>Microsoft Office Word</Application>
  <DocSecurity>0</DocSecurity>
  <Lines>108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Nova Rača</Company>
  <LinksUpToDate>false</LinksUpToDate>
  <CharactersWithSpaces>15331</CharactersWithSpaces>
  <SharedDoc>false</SharedDoc>
  <HLinks>
    <vt:vector size="6" baseType="variant">
      <vt:variant>
        <vt:i4>5832723</vt:i4>
      </vt:variant>
      <vt:variant>
        <vt:i4>0</vt:i4>
      </vt:variant>
      <vt:variant>
        <vt:i4>0</vt:i4>
      </vt:variant>
      <vt:variant>
        <vt:i4>5</vt:i4>
      </vt:variant>
      <vt:variant>
        <vt:lpwstr>http://www.nova-raca.hr/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Novak</dc:creator>
  <cp:keywords/>
  <cp:lastModifiedBy>Ured 1</cp:lastModifiedBy>
  <cp:revision>40</cp:revision>
  <cp:lastPrinted>2021-03-19T09:22:00Z</cp:lastPrinted>
  <dcterms:created xsi:type="dcterms:W3CDTF">2023-09-05T10:26:00Z</dcterms:created>
  <dcterms:modified xsi:type="dcterms:W3CDTF">2026-09-09T10:14:00Z</dcterms:modified>
</cp:coreProperties>
</file>